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702" w:tblpY="-893"/>
        <w:tblW w:w="103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0350"/>
      </w:tblGrid>
      <w:tr w:rsidR="002D7F0C">
        <w:trPr>
          <w:trHeight w:val="1443"/>
        </w:trPr>
        <w:tc>
          <w:tcPr>
            <w:tcW w:w="10350" w:type="dxa"/>
            <w:tcBorders>
              <w:top w:val="thinThickMediumGap" w:sz="24" w:space="0" w:color="auto"/>
              <w:left w:val="thinThickMediumGap" w:sz="24" w:space="0" w:color="auto"/>
              <w:bottom w:val="thickThinMediumGap" w:sz="24" w:space="0" w:color="auto"/>
              <w:right w:val="thickThinMediumGap" w:sz="24" w:space="0" w:color="auto"/>
            </w:tcBorders>
          </w:tcPr>
          <w:p w:rsidR="002D7F0C" w:rsidRPr="007F21C7" w:rsidRDefault="002D7F0C" w:rsidP="002D5DCD">
            <w:pPr>
              <w:pStyle w:val="Heading4"/>
              <w:rPr>
                <w:rFonts w:ascii="Georgia" w:hAnsi="Georgia"/>
                <w:sz w:val="40"/>
              </w:rPr>
            </w:pPr>
            <w:r>
              <w:rPr>
                <w:rFonts w:ascii="Georgia" w:hAnsi="Georgia"/>
                <w:noProof/>
                <w:sz w:val="40"/>
              </w:rPr>
              <w:drawing>
                <wp:anchor distT="0" distB="0" distL="114300" distR="114300" simplePos="0" relativeHeight="251661312" behindDoc="0" locked="0" layoutInCell="1" allowOverlap="0">
                  <wp:simplePos x="0" y="0"/>
                  <wp:positionH relativeFrom="column">
                    <wp:posOffset>5534025</wp:posOffset>
                  </wp:positionH>
                  <wp:positionV relativeFrom="paragraph">
                    <wp:posOffset>210820</wp:posOffset>
                  </wp:positionV>
                  <wp:extent cx="800100" cy="70104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grayscl/>
                            <a:biLevel thresh="50000"/>
                          </a:blip>
                          <a:srcRect/>
                          <a:stretch>
                            <a:fillRect/>
                          </a:stretch>
                        </pic:blipFill>
                        <pic:spPr bwMode="auto">
                          <a:xfrm>
                            <a:off x="0" y="0"/>
                            <a:ext cx="800100" cy="701040"/>
                          </a:xfrm>
                          <a:prstGeom prst="rect">
                            <a:avLst/>
                          </a:prstGeom>
                          <a:noFill/>
                          <a:ln w="9525">
                            <a:noFill/>
                            <a:miter lim="800000"/>
                            <a:headEnd/>
                            <a:tailEnd/>
                          </a:ln>
                        </pic:spPr>
                      </pic:pic>
                    </a:graphicData>
                  </a:graphic>
                </wp:anchor>
              </w:drawing>
            </w:r>
            <w:r>
              <w:rPr>
                <w:rFonts w:ascii="Georgia" w:hAnsi="Georgia"/>
                <w:noProof/>
                <w:sz w:val="40"/>
              </w:rPr>
              <w:drawing>
                <wp:anchor distT="0" distB="0" distL="114300" distR="114300" simplePos="0" relativeHeight="251660288" behindDoc="0" locked="0" layoutInCell="1" allowOverlap="0">
                  <wp:simplePos x="0" y="0"/>
                  <wp:positionH relativeFrom="column">
                    <wp:posOffset>285750</wp:posOffset>
                  </wp:positionH>
                  <wp:positionV relativeFrom="paragraph">
                    <wp:posOffset>210820</wp:posOffset>
                  </wp:positionV>
                  <wp:extent cx="693420" cy="68580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iLevel thresh="50000"/>
                          </a:blip>
                          <a:srcRect/>
                          <a:stretch>
                            <a:fillRect/>
                          </a:stretch>
                        </pic:blipFill>
                        <pic:spPr bwMode="auto">
                          <a:xfrm>
                            <a:off x="0" y="0"/>
                            <a:ext cx="693420" cy="685800"/>
                          </a:xfrm>
                          <a:prstGeom prst="rect">
                            <a:avLst/>
                          </a:prstGeom>
                          <a:noFill/>
                          <a:ln w="9525">
                            <a:noFill/>
                            <a:miter lim="800000"/>
                            <a:headEnd/>
                            <a:tailEnd/>
                          </a:ln>
                        </pic:spPr>
                      </pic:pic>
                    </a:graphicData>
                  </a:graphic>
                </wp:anchor>
              </w:drawing>
            </w:r>
            <w:r>
              <w:rPr>
                <w:rFonts w:ascii="Georgia" w:hAnsi="Georgia"/>
                <w:noProof/>
                <w:sz w:val="40"/>
              </w:rPr>
              <w:t>BCCHS</w:t>
            </w:r>
            <w:r>
              <w:rPr>
                <w:rFonts w:ascii="Georgia" w:hAnsi="Georgia"/>
                <w:sz w:val="40"/>
              </w:rPr>
              <w:t xml:space="preserve"> </w:t>
            </w:r>
            <w:r>
              <w:rPr>
                <w:rFonts w:ascii="Georgia" w:hAnsi="Georgia"/>
                <w:i/>
                <w:sz w:val="40"/>
              </w:rPr>
              <w:t>College News</w:t>
            </w:r>
          </w:p>
          <w:p w:rsidR="002D7F0C" w:rsidRDefault="002D7F0C" w:rsidP="002D5DCD">
            <w:pPr>
              <w:pStyle w:val="Heading4"/>
              <w:rPr>
                <w:rFonts w:ascii="Georgia" w:hAnsi="Georgia"/>
                <w:bCs/>
                <w:sz w:val="40"/>
              </w:rPr>
            </w:pPr>
            <w:r>
              <w:rPr>
                <w:rFonts w:ascii="Georgia" w:hAnsi="Georgia"/>
                <w:sz w:val="40"/>
              </w:rPr>
              <w:t xml:space="preserve">    </w:t>
            </w:r>
            <w:r w:rsidR="004601F0">
              <w:rPr>
                <w:rFonts w:ascii="Georgia" w:hAnsi="Georgia"/>
                <w:bCs/>
                <w:sz w:val="40"/>
              </w:rPr>
              <w:t>February</w:t>
            </w:r>
            <w:r>
              <w:rPr>
                <w:rFonts w:ascii="Georgia" w:hAnsi="Georgia"/>
                <w:bCs/>
                <w:sz w:val="40"/>
              </w:rPr>
              <w:t xml:space="preserve"> 201</w:t>
            </w:r>
            <w:r w:rsidR="00397EFD">
              <w:rPr>
                <w:rFonts w:ascii="Georgia" w:hAnsi="Georgia"/>
                <w:bCs/>
                <w:sz w:val="40"/>
              </w:rPr>
              <w:t>7</w:t>
            </w:r>
          </w:p>
          <w:p w:rsidR="002D7F0C" w:rsidRDefault="002D7F0C" w:rsidP="002D5DCD">
            <w:pPr>
              <w:pStyle w:val="Heading4"/>
              <w:rPr>
                <w:rFonts w:ascii="Georgia" w:hAnsi="Georgia"/>
                <w:i/>
              </w:rPr>
            </w:pPr>
            <w:r>
              <w:rPr>
                <w:rFonts w:ascii="Georgia" w:hAnsi="Georgia"/>
                <w:bCs/>
                <w:sz w:val="40"/>
              </w:rPr>
              <w:t>Scholarship Edition</w:t>
            </w:r>
            <w:r>
              <w:rPr>
                <w:rFonts w:ascii="Georgia" w:hAnsi="Georgia"/>
                <w:sz w:val="28"/>
              </w:rPr>
              <w:t xml:space="preserve">       </w:t>
            </w:r>
            <w:r>
              <w:rPr>
                <w:rFonts w:ascii="Britannic Bold" w:hAnsi="Britannic Bold"/>
                <w:sz w:val="28"/>
              </w:rPr>
              <w:t xml:space="preserve">                             </w:t>
            </w:r>
          </w:p>
          <w:p w:rsidR="002D7F0C" w:rsidRDefault="002D7F0C" w:rsidP="002D5DCD">
            <w:pPr>
              <w:jc w:val="center"/>
              <w:rPr>
                <w:b/>
                <w:bCs/>
              </w:rPr>
            </w:pPr>
          </w:p>
        </w:tc>
      </w:tr>
    </w:tbl>
    <w:p w:rsidR="002D7F0C" w:rsidRDefault="002D7F0C" w:rsidP="002D7F0C">
      <w:pPr>
        <w:rPr>
          <w:rFonts w:ascii="Monotype Corsiva" w:hAnsi="Monotype Corsiva"/>
          <w:b/>
          <w:sz w:val="28"/>
        </w:rPr>
        <w:sectPr w:rsidR="002D7F0C">
          <w:pgSz w:w="12240" w:h="20160" w:code="5"/>
          <w:pgMar w:top="1267" w:right="1800" w:bottom="1440" w:left="1800" w:header="720" w:footer="720" w:gutter="0"/>
          <w:cols w:space="720"/>
          <w:docGrid w:linePitch="360"/>
        </w:sectPr>
      </w:pPr>
    </w:p>
    <w:p w:rsidR="002D7F0C" w:rsidRDefault="002D7F0C" w:rsidP="002D7F0C">
      <w:pPr>
        <w:rPr>
          <w:b/>
          <w:sz w:val="28"/>
          <w:szCs w:val="28"/>
        </w:rPr>
      </w:pPr>
    </w:p>
    <w:p w:rsidR="00672C63" w:rsidRDefault="00672C63" w:rsidP="00672C63">
      <w:pPr>
        <w:jc w:val="center"/>
        <w:rPr>
          <w:rFonts w:ascii="Bernard MT Condensed" w:hAnsi="Bernard MT Condensed"/>
          <w:b/>
          <w:sz w:val="32"/>
          <w:szCs w:val="32"/>
          <w:u w:val="single"/>
        </w:rPr>
      </w:pPr>
      <w:r>
        <w:rPr>
          <w:rFonts w:ascii="Bernard MT Condensed" w:hAnsi="Bernard MT Condensed"/>
          <w:b/>
          <w:sz w:val="32"/>
          <w:szCs w:val="32"/>
          <w:u w:val="single"/>
        </w:rPr>
        <w:t>February</w:t>
      </w:r>
      <w:r w:rsidRPr="0095102C">
        <w:rPr>
          <w:rFonts w:ascii="Bernard MT Condensed" w:hAnsi="Bernard MT Condensed"/>
          <w:b/>
          <w:sz w:val="32"/>
          <w:szCs w:val="32"/>
          <w:u w:val="single"/>
        </w:rPr>
        <w:t xml:space="preserve"> Senior Checklist</w:t>
      </w:r>
    </w:p>
    <w:p w:rsidR="007443FB" w:rsidRPr="0082745B" w:rsidRDefault="007443FB" w:rsidP="007443FB">
      <w:pPr>
        <w:pStyle w:val="ListParagraph"/>
        <w:numPr>
          <w:ilvl w:val="0"/>
          <w:numId w:val="3"/>
        </w:numPr>
        <w:ind w:left="540"/>
        <w:rPr>
          <w:u w:val="single"/>
        </w:rPr>
      </w:pPr>
      <w:r w:rsidRPr="0082745B">
        <w:t>I’ve checked which of my schools require a CSS profile and have completed that profile</w:t>
      </w:r>
    </w:p>
    <w:p w:rsidR="007443FB" w:rsidRPr="0082745B" w:rsidRDefault="007443FB" w:rsidP="007443FB">
      <w:pPr>
        <w:pStyle w:val="ListParagraph"/>
        <w:numPr>
          <w:ilvl w:val="0"/>
          <w:numId w:val="3"/>
        </w:numPr>
        <w:ind w:left="540"/>
        <w:rPr>
          <w:u w:val="single"/>
        </w:rPr>
      </w:pPr>
      <w:r>
        <w:t xml:space="preserve">I have sent my SAT and ACT scores to </w:t>
      </w:r>
      <w:r w:rsidRPr="0082745B">
        <w:rPr>
          <w:b/>
        </w:rPr>
        <w:t>ALL</w:t>
      </w:r>
      <w:r>
        <w:t xml:space="preserve"> of my schools</w:t>
      </w:r>
    </w:p>
    <w:p w:rsidR="007443FB" w:rsidRPr="00525C46" w:rsidRDefault="007443FB" w:rsidP="007443FB">
      <w:pPr>
        <w:pStyle w:val="ListParagraph"/>
        <w:numPr>
          <w:ilvl w:val="0"/>
          <w:numId w:val="3"/>
        </w:numPr>
        <w:ind w:left="540"/>
        <w:rPr>
          <w:u w:val="single"/>
        </w:rPr>
      </w:pPr>
      <w:r>
        <w:t>I have completed my FAFSA and listed ALL of my schools on my application</w:t>
      </w:r>
    </w:p>
    <w:p w:rsidR="007443FB" w:rsidRPr="007443FB" w:rsidRDefault="007443FB" w:rsidP="007443FB">
      <w:pPr>
        <w:pStyle w:val="ListParagraph"/>
        <w:numPr>
          <w:ilvl w:val="0"/>
          <w:numId w:val="3"/>
        </w:numPr>
        <w:ind w:left="540"/>
        <w:rPr>
          <w:u w:val="single"/>
        </w:rPr>
      </w:pPr>
      <w:r>
        <w:t xml:space="preserve">I have completed my TAP </w:t>
      </w:r>
    </w:p>
    <w:p w:rsidR="007443FB" w:rsidRPr="007443FB" w:rsidRDefault="007443FB" w:rsidP="007443FB">
      <w:pPr>
        <w:pStyle w:val="ListParagraph"/>
        <w:numPr>
          <w:ilvl w:val="0"/>
          <w:numId w:val="3"/>
        </w:numPr>
        <w:ind w:left="540"/>
        <w:rPr>
          <w:u w:val="single"/>
        </w:rPr>
      </w:pPr>
      <w:r>
        <w:t>I have checked school portals/e-mails and ensured that each of my schools have all of my application materials (essay, scores, recommendations, FAFSA information)</w:t>
      </w:r>
    </w:p>
    <w:p w:rsidR="007443FB" w:rsidRPr="008C11C3" w:rsidRDefault="00397EFD" w:rsidP="007443FB">
      <w:pPr>
        <w:pStyle w:val="ListParagraph"/>
        <w:numPr>
          <w:ilvl w:val="0"/>
          <w:numId w:val="3"/>
        </w:numPr>
        <w:ind w:left="540"/>
        <w:rPr>
          <w:u w:val="single"/>
        </w:rPr>
      </w:pPr>
      <w:r>
        <w:t>When I hear back from schools, I have logged into Naviance, hit the pencil tab, and marked their decision (Accepted, Denied, Waitlisted)</w:t>
      </w:r>
    </w:p>
    <w:p w:rsidR="008C11C3" w:rsidRPr="0082745B" w:rsidRDefault="008C11C3" w:rsidP="007443FB">
      <w:pPr>
        <w:pStyle w:val="ListParagraph"/>
        <w:numPr>
          <w:ilvl w:val="0"/>
          <w:numId w:val="3"/>
        </w:numPr>
        <w:ind w:left="540"/>
        <w:rPr>
          <w:u w:val="single"/>
        </w:rPr>
      </w:pPr>
      <w:r>
        <w:t>I have applied to scholarships! (Listed below)</w:t>
      </w:r>
    </w:p>
    <w:p w:rsidR="007443FB" w:rsidRPr="00057772" w:rsidRDefault="007443FB" w:rsidP="007443FB">
      <w:pPr>
        <w:pStyle w:val="ListParagraph"/>
        <w:numPr>
          <w:ilvl w:val="0"/>
          <w:numId w:val="3"/>
        </w:numPr>
        <w:ind w:left="540"/>
        <w:rPr>
          <w:u w:val="single"/>
        </w:rPr>
      </w:pPr>
      <w:r>
        <w:t xml:space="preserve">I have thanked all of my recommenders </w:t>
      </w:r>
      <w:r>
        <w:sym w:font="Wingdings" w:char="F04A"/>
      </w:r>
    </w:p>
    <w:p w:rsidR="002D7F0C" w:rsidRPr="00F2040B" w:rsidRDefault="002D7F0C" w:rsidP="007443FB">
      <w:pPr>
        <w:rPr>
          <w:sz w:val="21"/>
          <w:szCs w:val="21"/>
        </w:rPr>
      </w:pPr>
    </w:p>
    <w:p w:rsidR="002D7F0C" w:rsidRDefault="002D7F0C" w:rsidP="002D7F0C">
      <w:pPr>
        <w:rPr>
          <w:b/>
          <w:sz w:val="28"/>
          <w:szCs w:val="28"/>
          <w:u w:val="single"/>
        </w:rPr>
      </w:pPr>
      <w:r>
        <w:t xml:space="preserve">                       </w:t>
      </w:r>
      <w:r>
        <w:rPr>
          <w:noProof/>
        </w:rPr>
        <w:drawing>
          <wp:inline distT="0" distB="0" distL="0" distR="0">
            <wp:extent cx="1428750" cy="1428750"/>
            <wp:effectExtent l="19050" t="0" r="0" b="0"/>
            <wp:docPr id="1" name="Picture 1" descr="5-financial-aid-ti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inancial-aid-tips-1"/>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2D7F0C" w:rsidRDefault="002D7F0C" w:rsidP="002D7F0C">
      <w:pPr>
        <w:jc w:val="center"/>
        <w:rPr>
          <w:b/>
          <w:sz w:val="28"/>
          <w:szCs w:val="28"/>
          <w:u w:val="single"/>
        </w:rPr>
      </w:pPr>
      <w:r>
        <w:rPr>
          <w:b/>
          <w:sz w:val="28"/>
          <w:szCs w:val="28"/>
          <w:u w:val="single"/>
        </w:rPr>
        <w:t>FINANCIAL AID INFORMATION</w:t>
      </w:r>
    </w:p>
    <w:p w:rsidR="002D7F0C" w:rsidRPr="009F470F" w:rsidRDefault="002D7F0C" w:rsidP="002D7F0C">
      <w:pPr>
        <w:rPr>
          <w:b/>
          <w:sz w:val="22"/>
          <w:szCs w:val="22"/>
        </w:rPr>
      </w:pPr>
    </w:p>
    <w:p w:rsidR="002D7F0C" w:rsidRPr="009F470F" w:rsidRDefault="002D7F0C" w:rsidP="002D7F0C">
      <w:pPr>
        <w:rPr>
          <w:sz w:val="22"/>
          <w:szCs w:val="22"/>
        </w:rPr>
      </w:pPr>
      <w:r w:rsidRPr="009F470F">
        <w:rPr>
          <w:sz w:val="22"/>
          <w:szCs w:val="22"/>
        </w:rPr>
        <w:t>Please make sure that you are aware of your schools that require the CSS Profile.  You may access the information on line at</w:t>
      </w:r>
      <w:r w:rsidR="00853562">
        <w:rPr>
          <w:sz w:val="22"/>
          <w:szCs w:val="22"/>
        </w:rPr>
        <w:t>:</w:t>
      </w:r>
      <w:r w:rsidRPr="009F470F">
        <w:rPr>
          <w:sz w:val="22"/>
          <w:szCs w:val="22"/>
        </w:rPr>
        <w:t xml:space="preserve"> </w:t>
      </w:r>
      <w:r w:rsidR="00853562">
        <w:rPr>
          <w:sz w:val="22"/>
          <w:szCs w:val="22"/>
        </w:rPr>
        <w:t>h</w:t>
      </w:r>
      <w:r w:rsidRPr="009F470F">
        <w:rPr>
          <w:sz w:val="22"/>
          <w:szCs w:val="22"/>
        </w:rPr>
        <w:t>ttps://profileonline.collegboard.com</w:t>
      </w:r>
    </w:p>
    <w:p w:rsidR="002D7F0C" w:rsidRPr="00BB58A4" w:rsidRDefault="002D7F0C" w:rsidP="002D7F0C">
      <w:pPr>
        <w:rPr>
          <w:bCs/>
          <w:sz w:val="22"/>
          <w:szCs w:val="22"/>
        </w:rPr>
      </w:pPr>
    </w:p>
    <w:p w:rsidR="002D7F0C" w:rsidRDefault="002D7F0C" w:rsidP="002D7F0C">
      <w:pPr>
        <w:pStyle w:val="BodyText"/>
        <w:jc w:val="left"/>
        <w:rPr>
          <w:b w:val="0"/>
          <w:sz w:val="22"/>
          <w:szCs w:val="22"/>
        </w:rPr>
      </w:pPr>
      <w:r w:rsidRPr="007F21C7">
        <w:rPr>
          <w:b w:val="0"/>
          <w:sz w:val="22"/>
          <w:szCs w:val="22"/>
        </w:rPr>
        <w:t xml:space="preserve">The CSS/Financial is a financial aid application that students needing financial aid can send to private colleges, universities, and scholarships.  The fee for the initial application and one college report is $25 and additional reports are $16 for each school/program.  </w:t>
      </w:r>
      <w:r w:rsidRPr="007F21C7">
        <w:rPr>
          <w:sz w:val="22"/>
          <w:szCs w:val="22"/>
          <w:u w:val="single"/>
        </w:rPr>
        <w:t xml:space="preserve">Fee waivers are granted automatically for those who qualify </w:t>
      </w:r>
      <w:r>
        <w:rPr>
          <w:sz w:val="22"/>
          <w:szCs w:val="22"/>
          <w:u w:val="single"/>
        </w:rPr>
        <w:t>and cover</w:t>
      </w:r>
      <w:r w:rsidRPr="007F21C7">
        <w:rPr>
          <w:sz w:val="22"/>
          <w:szCs w:val="22"/>
          <w:u w:val="single"/>
        </w:rPr>
        <w:t xml:space="preserve"> the initial $25 fee and up to six college or scholarship programs.</w:t>
      </w:r>
      <w:r w:rsidRPr="007F21C7">
        <w:rPr>
          <w:b w:val="0"/>
          <w:sz w:val="22"/>
          <w:szCs w:val="22"/>
        </w:rPr>
        <w:t xml:space="preserve">  Forms are </w:t>
      </w:r>
      <w:r>
        <w:rPr>
          <w:b w:val="0"/>
          <w:sz w:val="22"/>
          <w:szCs w:val="22"/>
        </w:rPr>
        <w:t xml:space="preserve">available </w:t>
      </w:r>
      <w:r w:rsidRPr="007F21C7">
        <w:rPr>
          <w:b w:val="0"/>
          <w:sz w:val="22"/>
          <w:szCs w:val="22"/>
        </w:rPr>
        <w:t>at: https://profileonline.collegeboard.com/prf/index.jsp</w:t>
      </w:r>
    </w:p>
    <w:p w:rsidR="002D7F0C" w:rsidRDefault="002D7F0C" w:rsidP="002D7F0C">
      <w:pPr>
        <w:pStyle w:val="BodyText"/>
        <w:jc w:val="left"/>
        <w:rPr>
          <w:b w:val="0"/>
          <w:sz w:val="22"/>
          <w:szCs w:val="22"/>
        </w:rPr>
      </w:pPr>
    </w:p>
    <w:p w:rsidR="00A149AE" w:rsidRDefault="00A149AE" w:rsidP="002D7F0C">
      <w:pPr>
        <w:pStyle w:val="BodyText"/>
        <w:jc w:val="left"/>
        <w:rPr>
          <w:b w:val="0"/>
          <w:sz w:val="20"/>
        </w:rPr>
      </w:pPr>
    </w:p>
    <w:p w:rsidR="00853562" w:rsidRDefault="00853562" w:rsidP="002D7F0C">
      <w:pPr>
        <w:pStyle w:val="BodyText"/>
        <w:rPr>
          <w:color w:val="943634" w:themeColor="accent2" w:themeShade="BF"/>
          <w:szCs w:val="32"/>
          <w:u w:val="single"/>
        </w:rPr>
      </w:pPr>
    </w:p>
    <w:p w:rsidR="00D63995" w:rsidRPr="00150E88" w:rsidRDefault="00D63995" w:rsidP="00D63995">
      <w:pPr>
        <w:pStyle w:val="BodyText"/>
        <w:rPr>
          <w:b w:val="0"/>
          <w:szCs w:val="32"/>
          <w:u w:val="single"/>
        </w:rPr>
      </w:pPr>
      <w:r w:rsidRPr="00150E88">
        <w:rPr>
          <w:szCs w:val="32"/>
          <w:u w:val="single"/>
        </w:rPr>
        <w:t>SUNY Financial Aid Workshops</w:t>
      </w:r>
      <w:r>
        <w:rPr>
          <w:szCs w:val="32"/>
          <w:u w:val="single"/>
        </w:rPr>
        <w:t>:</w:t>
      </w:r>
    </w:p>
    <w:p w:rsidR="00D63995" w:rsidRPr="008C4437" w:rsidRDefault="00D63995" w:rsidP="00D63995">
      <w:pPr>
        <w:pStyle w:val="BodyText"/>
        <w:jc w:val="left"/>
        <w:rPr>
          <w:b w:val="0"/>
          <w:sz w:val="20"/>
        </w:rPr>
      </w:pPr>
    </w:p>
    <w:p w:rsidR="00DA3FAC" w:rsidRDefault="00D63995" w:rsidP="00DA3FAC">
      <w:pPr>
        <w:pStyle w:val="NormalWeb"/>
        <w:shd w:val="clear" w:color="auto" w:fill="FFFFFF"/>
        <w:spacing w:before="0" w:beforeAutospacing="0" w:after="120" w:afterAutospacing="0"/>
        <w:rPr>
          <w:rFonts w:ascii="AauxRegular" w:hAnsi="AauxRegular"/>
          <w:color w:val="454545"/>
          <w:sz w:val="20"/>
          <w:szCs w:val="20"/>
        </w:rPr>
      </w:pPr>
      <w:r w:rsidRPr="008C4437">
        <w:rPr>
          <w:rFonts w:ascii="AauxRegular" w:hAnsi="AauxRegular"/>
          <w:color w:val="454545"/>
          <w:sz w:val="20"/>
          <w:szCs w:val="20"/>
        </w:rPr>
        <w:t>SUNY's Financial Aid Days are offered as a service to all prospective college students and their families. The programs are designed to answer questions and provide assistance regarding the financial aid application, types of aid a</w:t>
      </w:r>
      <w:r w:rsidR="0031411E">
        <w:rPr>
          <w:rFonts w:ascii="AauxRegular" w:hAnsi="AauxRegular"/>
          <w:color w:val="454545"/>
          <w:sz w:val="20"/>
          <w:szCs w:val="20"/>
        </w:rPr>
        <w:t>vailable, and the award process</w:t>
      </w:r>
      <w:r>
        <w:rPr>
          <w:rFonts w:ascii="AauxRegular" w:hAnsi="AauxRegular"/>
          <w:color w:val="454545"/>
          <w:sz w:val="20"/>
          <w:szCs w:val="20"/>
        </w:rPr>
        <w:t>:</w:t>
      </w:r>
    </w:p>
    <w:p w:rsidR="00D63995" w:rsidRDefault="00D63995" w:rsidP="00DA3FAC">
      <w:pPr>
        <w:pStyle w:val="NormalWeb"/>
        <w:shd w:val="clear" w:color="auto" w:fill="FFFFFF"/>
        <w:spacing w:before="0" w:beforeAutospacing="0" w:after="120" w:afterAutospacing="0"/>
        <w:rPr>
          <w:sz w:val="22"/>
          <w:szCs w:val="22"/>
        </w:rPr>
      </w:pPr>
      <w:r>
        <w:rPr>
          <w:sz w:val="22"/>
          <w:szCs w:val="22"/>
        </w:rPr>
        <w:t>Register at:</w:t>
      </w:r>
      <w:r w:rsidRPr="00150E88">
        <w:rPr>
          <w:sz w:val="22"/>
          <w:szCs w:val="22"/>
        </w:rPr>
        <w:t xml:space="preserve"> </w:t>
      </w:r>
      <w:r w:rsidR="00672C63">
        <w:fldChar w:fldCharType="begin"/>
      </w:r>
      <w:r w:rsidR="00672C63">
        <w:instrText xml:space="preserve"> HYPERLINK "http://suny.askadmissions.net/admin/Communications/ClickThru.aspx?qs=WtGq%2f0W4m7Nr9GskUtv1n3XKp3%2bk%2bl26cRCK9kZoUC8Jx9YOTkYE7dJuF%2f8MlCi75MXbrpYRPp%2fXi6HxSbR3Pg%3d%3d" \t "_blank" </w:instrText>
      </w:r>
      <w:r w:rsidR="00672C63">
        <w:fldChar w:fldCharType="separate"/>
      </w:r>
      <w:r w:rsidRPr="00150E88">
        <w:rPr>
          <w:rStyle w:val="Hyperlink"/>
          <w:sz w:val="22"/>
          <w:szCs w:val="22"/>
        </w:rPr>
        <w:t>www.suny.edu/studentevents</w:t>
      </w:r>
      <w:r w:rsidR="00672C63">
        <w:rPr>
          <w:rStyle w:val="Hyperlink"/>
          <w:sz w:val="22"/>
          <w:szCs w:val="22"/>
        </w:rPr>
        <w:fldChar w:fldCharType="end"/>
      </w:r>
      <w:r w:rsidRPr="00150E88">
        <w:rPr>
          <w:sz w:val="22"/>
          <w:szCs w:val="22"/>
        </w:rPr>
        <w:t xml:space="preserve"> </w:t>
      </w:r>
      <w:r>
        <w:rPr>
          <w:sz w:val="22"/>
          <w:szCs w:val="22"/>
        </w:rPr>
        <w:t>and to see the</w:t>
      </w:r>
      <w:r w:rsidRPr="00150E88">
        <w:rPr>
          <w:sz w:val="22"/>
          <w:szCs w:val="22"/>
        </w:rPr>
        <w:t xml:space="preserve"> list of all participating campuses. </w:t>
      </w:r>
    </w:p>
    <w:p w:rsidR="00D63995" w:rsidRPr="008C11C3" w:rsidRDefault="00DA3FAC" w:rsidP="008C11C3">
      <w:pPr>
        <w:pStyle w:val="NormalWeb"/>
        <w:shd w:val="clear" w:color="auto" w:fill="FFFFFF"/>
        <w:spacing w:before="0" w:beforeAutospacing="0" w:after="120" w:afterAutospacing="0"/>
        <w:rPr>
          <w:rFonts w:ascii="AauxRegular" w:hAnsi="AauxRegular"/>
          <w:b/>
          <w:color w:val="454545"/>
          <w:sz w:val="20"/>
          <w:szCs w:val="20"/>
        </w:rPr>
      </w:pPr>
      <w:r w:rsidRPr="00DA3FAC">
        <w:rPr>
          <w:b/>
          <w:sz w:val="22"/>
          <w:szCs w:val="22"/>
        </w:rPr>
        <w:t>Monday, February 6 &amp; Monday, February 13</w:t>
      </w:r>
    </w:p>
    <w:p w:rsidR="008C11C3" w:rsidRDefault="008C11C3" w:rsidP="008C11C3">
      <w:pPr>
        <w:pStyle w:val="NormalWeb"/>
        <w:shd w:val="clear" w:color="auto" w:fill="FFFFFF"/>
        <w:spacing w:before="0" w:beforeAutospacing="0" w:after="300" w:afterAutospacing="0"/>
        <w:rPr>
          <w:rFonts w:ascii="AauxRegular" w:hAnsi="AauxRegular"/>
          <w:color w:val="454545"/>
          <w:sz w:val="20"/>
          <w:szCs w:val="20"/>
        </w:rPr>
      </w:pPr>
    </w:p>
    <w:p w:rsidR="008C11C3" w:rsidRPr="008C11C3" w:rsidRDefault="008C11C3" w:rsidP="008C11C3">
      <w:pPr>
        <w:pStyle w:val="NormalWeb"/>
        <w:shd w:val="clear" w:color="auto" w:fill="FFFFFF"/>
        <w:spacing w:before="0" w:beforeAutospacing="0" w:after="300" w:afterAutospacing="0"/>
        <w:rPr>
          <w:rFonts w:ascii="Bernard MT Condensed" w:hAnsi="Bernard MT Condensed"/>
          <w:b/>
          <w:bCs/>
          <w:color w:val="C0504D" w:themeColor="accent2"/>
          <w:sz w:val="36"/>
          <w:szCs w:val="28"/>
          <w:u w:val="single"/>
        </w:rPr>
      </w:pPr>
      <w:r w:rsidRPr="008C11C3">
        <w:rPr>
          <w:rFonts w:ascii="Bernard MT Condensed" w:hAnsi="Bernard MT Condensed"/>
          <w:b/>
          <w:bCs/>
          <w:color w:val="C0504D" w:themeColor="accent2"/>
          <w:sz w:val="36"/>
          <w:szCs w:val="28"/>
          <w:u w:val="single"/>
        </w:rPr>
        <w:t>* COLLEGE OFFICE UPDATE *</w:t>
      </w:r>
    </w:p>
    <w:p w:rsidR="008C11C3" w:rsidRPr="008C11C3" w:rsidRDefault="008C11C3" w:rsidP="008C11C3">
      <w:pPr>
        <w:pStyle w:val="NormalWeb"/>
        <w:shd w:val="clear" w:color="auto" w:fill="FFFFFF"/>
        <w:spacing w:before="0" w:beforeAutospacing="0" w:after="300" w:afterAutospacing="0"/>
        <w:jc w:val="center"/>
        <w:rPr>
          <w:rFonts w:ascii="Bernard MT Condensed" w:hAnsi="Bernard MT Condensed"/>
          <w:color w:val="C0504D" w:themeColor="accent2"/>
          <w:sz w:val="28"/>
          <w:szCs w:val="28"/>
        </w:rPr>
      </w:pPr>
      <w:r w:rsidRPr="008C11C3">
        <w:rPr>
          <w:rFonts w:ascii="Bernard MT Condensed" w:hAnsi="Bernard MT Condensed"/>
          <w:color w:val="C0504D" w:themeColor="accent2"/>
          <w:sz w:val="28"/>
          <w:szCs w:val="28"/>
        </w:rPr>
        <w:t>We’ve gone digital! Please check out the new college office website:</w:t>
      </w:r>
    </w:p>
    <w:p w:rsidR="008C11C3" w:rsidRPr="008C11C3" w:rsidRDefault="000D1B97" w:rsidP="008C11C3">
      <w:pPr>
        <w:pStyle w:val="NormalWeb"/>
        <w:shd w:val="clear" w:color="auto" w:fill="FFFFFF"/>
        <w:spacing w:before="0" w:beforeAutospacing="0" w:after="300" w:afterAutospacing="0"/>
        <w:jc w:val="center"/>
        <w:rPr>
          <w:rFonts w:ascii="Bernard MT Condensed" w:hAnsi="Bernard MT Condensed"/>
          <w:color w:val="C0504D" w:themeColor="accent2"/>
          <w:sz w:val="28"/>
          <w:szCs w:val="28"/>
        </w:rPr>
      </w:pPr>
      <w:hyperlink r:id="rId8" w:history="1">
        <w:r w:rsidR="008C11C3" w:rsidRPr="008C11C3">
          <w:rPr>
            <w:rStyle w:val="Hyperlink"/>
            <w:rFonts w:ascii="Bernard MT Condensed" w:hAnsi="Bernard MT Condensed"/>
            <w:color w:val="C0504D" w:themeColor="accent2"/>
            <w:sz w:val="28"/>
            <w:szCs w:val="28"/>
          </w:rPr>
          <w:t>www.bcchscollege.weebly.com</w:t>
        </w:r>
      </w:hyperlink>
    </w:p>
    <w:p w:rsidR="008C11C3" w:rsidRPr="008C11C3" w:rsidRDefault="008C11C3" w:rsidP="008C11C3">
      <w:pPr>
        <w:pStyle w:val="NormalWeb"/>
        <w:shd w:val="clear" w:color="auto" w:fill="FFFFFF"/>
        <w:spacing w:before="0" w:beforeAutospacing="0" w:after="300" w:afterAutospacing="0"/>
        <w:jc w:val="center"/>
        <w:rPr>
          <w:rFonts w:ascii="Bernard MT Condensed" w:hAnsi="Bernard MT Condensed"/>
          <w:color w:val="C0504D" w:themeColor="accent2"/>
          <w:sz w:val="28"/>
          <w:szCs w:val="28"/>
        </w:rPr>
      </w:pPr>
      <w:r w:rsidRPr="008C11C3">
        <w:rPr>
          <w:rFonts w:ascii="Bernard MT Condensed" w:hAnsi="Bernard MT Condensed"/>
          <w:color w:val="C0504D" w:themeColor="accent2"/>
          <w:sz w:val="28"/>
          <w:szCs w:val="28"/>
        </w:rPr>
        <w:t xml:space="preserve">Here, you will find scholarships, community service, summer opportunities and so much more! </w:t>
      </w:r>
    </w:p>
    <w:p w:rsidR="002D7F0C" w:rsidRDefault="002D7F0C" w:rsidP="002D7F0C">
      <w:pPr>
        <w:jc w:val="center"/>
        <w:rPr>
          <w:b/>
          <w:sz w:val="32"/>
          <w:szCs w:val="32"/>
          <w:u w:val="single"/>
        </w:rPr>
      </w:pPr>
      <w:r>
        <w:rPr>
          <w:noProof/>
        </w:rPr>
        <w:drawing>
          <wp:inline distT="0" distB="0" distL="0" distR="0">
            <wp:extent cx="1162050" cy="1257300"/>
            <wp:effectExtent l="19050" t="0" r="0" b="0"/>
            <wp:docPr id="2" name="Picture 2" descr="ANd9GcQDVNDoktbzgL97AZHLKsNvknoXSPU8qvtdwjim3ORG1nyN26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QDVNDoktbzgL97AZHLKsNvknoXSPU8qvtdwjim3ORG1nyN26Zk"/>
                    <pic:cNvPicPr>
                      <a:picLocks noChangeAspect="1" noChangeArrowheads="1"/>
                    </pic:cNvPicPr>
                  </pic:nvPicPr>
                  <pic:blipFill>
                    <a:blip r:embed="rId9" cstate="print"/>
                    <a:srcRect/>
                    <a:stretch>
                      <a:fillRect/>
                    </a:stretch>
                  </pic:blipFill>
                  <pic:spPr bwMode="auto">
                    <a:xfrm>
                      <a:off x="0" y="0"/>
                      <a:ext cx="1162050" cy="1257300"/>
                    </a:xfrm>
                    <a:prstGeom prst="rect">
                      <a:avLst/>
                    </a:prstGeom>
                    <a:noFill/>
                    <a:ln w="9525">
                      <a:noFill/>
                      <a:miter lim="800000"/>
                      <a:headEnd/>
                      <a:tailEnd/>
                    </a:ln>
                  </pic:spPr>
                </pic:pic>
              </a:graphicData>
            </a:graphic>
          </wp:inline>
        </w:drawing>
      </w:r>
    </w:p>
    <w:p w:rsidR="002D7F0C" w:rsidRPr="000E696B" w:rsidRDefault="002D7F0C" w:rsidP="002D7F0C">
      <w:pPr>
        <w:jc w:val="center"/>
        <w:rPr>
          <w:b/>
          <w:sz w:val="32"/>
          <w:szCs w:val="32"/>
          <w:u w:val="single"/>
        </w:rPr>
      </w:pPr>
      <w:r w:rsidRPr="000E696B">
        <w:rPr>
          <w:b/>
          <w:sz w:val="32"/>
          <w:szCs w:val="32"/>
          <w:u w:val="single"/>
        </w:rPr>
        <w:t>General Scholarships</w:t>
      </w:r>
    </w:p>
    <w:p w:rsidR="00397EFD" w:rsidRDefault="00397EFD" w:rsidP="00397EFD">
      <w:pPr>
        <w:rPr>
          <w:b/>
          <w:sz w:val="20"/>
          <w:szCs w:val="20"/>
          <w:u w:val="single"/>
        </w:rPr>
      </w:pPr>
    </w:p>
    <w:p w:rsidR="00397EFD" w:rsidRDefault="00397EFD" w:rsidP="00397EFD">
      <w:pPr>
        <w:rPr>
          <w:b/>
          <w:sz w:val="20"/>
          <w:szCs w:val="20"/>
          <w:u w:val="single"/>
        </w:rPr>
      </w:pPr>
      <w:r>
        <w:rPr>
          <w:b/>
          <w:sz w:val="20"/>
          <w:szCs w:val="20"/>
          <w:u w:val="single"/>
        </w:rPr>
        <w:t>Banyan Scholarship</w:t>
      </w:r>
    </w:p>
    <w:p w:rsidR="00397EFD" w:rsidRDefault="00397EFD" w:rsidP="00397EFD">
      <w:pPr>
        <w:rPr>
          <w:sz w:val="20"/>
          <w:szCs w:val="20"/>
        </w:rPr>
      </w:pPr>
      <w:r>
        <w:rPr>
          <w:b/>
          <w:sz w:val="20"/>
          <w:szCs w:val="20"/>
        </w:rPr>
        <w:t xml:space="preserve">Amount: </w:t>
      </w:r>
      <w:r>
        <w:rPr>
          <w:sz w:val="20"/>
          <w:szCs w:val="20"/>
        </w:rPr>
        <w:t>$2,000-5,000</w:t>
      </w:r>
    </w:p>
    <w:p w:rsidR="00397EFD" w:rsidRPr="000625E2" w:rsidRDefault="00397EFD" w:rsidP="00397EFD">
      <w:pPr>
        <w:rPr>
          <w:b/>
          <w:sz w:val="20"/>
          <w:szCs w:val="20"/>
        </w:rPr>
      </w:pPr>
      <w:r w:rsidRPr="000625E2">
        <w:rPr>
          <w:b/>
          <w:sz w:val="20"/>
          <w:szCs w:val="20"/>
        </w:rPr>
        <w:t xml:space="preserve">Deadline: </w:t>
      </w:r>
      <w:r w:rsidRPr="000625E2">
        <w:rPr>
          <w:bCs/>
          <w:sz w:val="20"/>
          <w:szCs w:val="20"/>
        </w:rPr>
        <w:t>February 17, 2017.</w:t>
      </w:r>
      <w:r w:rsidRPr="000625E2">
        <w:rPr>
          <w:sz w:val="20"/>
          <w:szCs w:val="20"/>
        </w:rPr>
        <w:t> </w:t>
      </w:r>
    </w:p>
    <w:p w:rsidR="00397EFD" w:rsidRPr="000625E2" w:rsidRDefault="00397EFD" w:rsidP="00397EFD">
      <w:pPr>
        <w:rPr>
          <w:sz w:val="20"/>
          <w:szCs w:val="20"/>
        </w:rPr>
      </w:pPr>
      <w:r w:rsidRPr="000625E2">
        <w:rPr>
          <w:sz w:val="20"/>
          <w:szCs w:val="20"/>
        </w:rPr>
        <w:t>Students must fulfill the following requirements to apply:</w:t>
      </w:r>
    </w:p>
    <w:p w:rsidR="00397EFD" w:rsidRPr="000625E2" w:rsidRDefault="00397EFD" w:rsidP="00397EFD">
      <w:pPr>
        <w:numPr>
          <w:ilvl w:val="0"/>
          <w:numId w:val="5"/>
        </w:numPr>
        <w:rPr>
          <w:sz w:val="20"/>
          <w:szCs w:val="20"/>
        </w:rPr>
      </w:pPr>
      <w:r w:rsidRPr="000625E2">
        <w:rPr>
          <w:sz w:val="20"/>
          <w:szCs w:val="20"/>
        </w:rPr>
        <w:t xml:space="preserve">Be of South Asian origin or descent (countries include India, Pakistan, </w:t>
      </w:r>
      <w:proofErr w:type="spellStart"/>
      <w:r w:rsidRPr="000625E2">
        <w:rPr>
          <w:sz w:val="20"/>
          <w:szCs w:val="20"/>
        </w:rPr>
        <w:t>Bangaldesh</w:t>
      </w:r>
      <w:proofErr w:type="spellEnd"/>
      <w:r w:rsidRPr="000625E2">
        <w:rPr>
          <w:sz w:val="20"/>
          <w:szCs w:val="20"/>
        </w:rPr>
        <w:t>, Sri Lanka and Nepal)</w:t>
      </w:r>
    </w:p>
    <w:p w:rsidR="00397EFD" w:rsidRPr="000625E2" w:rsidRDefault="00397EFD" w:rsidP="00397EFD">
      <w:pPr>
        <w:numPr>
          <w:ilvl w:val="0"/>
          <w:numId w:val="5"/>
        </w:numPr>
        <w:rPr>
          <w:sz w:val="20"/>
          <w:szCs w:val="20"/>
        </w:rPr>
      </w:pPr>
      <w:r w:rsidRPr="000625E2">
        <w:rPr>
          <w:sz w:val="20"/>
          <w:szCs w:val="20"/>
        </w:rPr>
        <w:t>Be a senior in high school in New York City</w:t>
      </w:r>
    </w:p>
    <w:p w:rsidR="00397EFD" w:rsidRPr="000625E2" w:rsidRDefault="00397EFD" w:rsidP="00397EFD">
      <w:pPr>
        <w:numPr>
          <w:ilvl w:val="0"/>
          <w:numId w:val="5"/>
        </w:numPr>
        <w:rPr>
          <w:sz w:val="20"/>
          <w:szCs w:val="20"/>
        </w:rPr>
      </w:pPr>
      <w:r w:rsidRPr="000625E2">
        <w:rPr>
          <w:sz w:val="20"/>
          <w:szCs w:val="20"/>
        </w:rPr>
        <w:t>Be a citizen, national or permanent resident of the U.S.</w:t>
      </w:r>
    </w:p>
    <w:p w:rsidR="00397EFD" w:rsidRPr="000625E2" w:rsidRDefault="00397EFD" w:rsidP="00397EFD">
      <w:pPr>
        <w:numPr>
          <w:ilvl w:val="0"/>
          <w:numId w:val="5"/>
        </w:numPr>
        <w:rPr>
          <w:sz w:val="20"/>
          <w:szCs w:val="20"/>
        </w:rPr>
      </w:pPr>
      <w:r w:rsidRPr="000625E2">
        <w:rPr>
          <w:sz w:val="20"/>
          <w:szCs w:val="20"/>
        </w:rPr>
        <w:t>Have a cumulative GPA of 3.5 or higher</w:t>
      </w:r>
    </w:p>
    <w:p w:rsidR="00397EFD" w:rsidRPr="000625E2" w:rsidRDefault="00397EFD" w:rsidP="00397EFD">
      <w:pPr>
        <w:numPr>
          <w:ilvl w:val="0"/>
          <w:numId w:val="5"/>
        </w:numPr>
        <w:rPr>
          <w:sz w:val="20"/>
          <w:szCs w:val="20"/>
        </w:rPr>
      </w:pPr>
      <w:r w:rsidRPr="000625E2">
        <w:rPr>
          <w:sz w:val="20"/>
          <w:szCs w:val="20"/>
        </w:rPr>
        <w:t>Show annual family household income to be below $75,000</w:t>
      </w:r>
    </w:p>
    <w:p w:rsidR="00397EFD" w:rsidRPr="000625E2" w:rsidRDefault="00397EFD" w:rsidP="00397EFD">
      <w:pPr>
        <w:numPr>
          <w:ilvl w:val="0"/>
          <w:numId w:val="5"/>
        </w:numPr>
        <w:rPr>
          <w:sz w:val="20"/>
          <w:szCs w:val="20"/>
        </w:rPr>
      </w:pPr>
      <w:r w:rsidRPr="000625E2">
        <w:rPr>
          <w:sz w:val="20"/>
          <w:szCs w:val="20"/>
        </w:rPr>
        <w:t>Have two recommendation letters submitted on their behalf</w:t>
      </w:r>
    </w:p>
    <w:p w:rsidR="00397EFD" w:rsidRDefault="000D1B97" w:rsidP="00397EFD">
      <w:pPr>
        <w:rPr>
          <w:sz w:val="20"/>
          <w:szCs w:val="20"/>
        </w:rPr>
      </w:pPr>
      <w:hyperlink r:id="rId10" w:history="1">
        <w:r w:rsidR="00397EFD" w:rsidRPr="00893048">
          <w:rPr>
            <w:rStyle w:val="Hyperlink"/>
            <w:sz w:val="20"/>
            <w:szCs w:val="20"/>
          </w:rPr>
          <w:t>http://www.banyanscholarship.org/</w:t>
        </w:r>
      </w:hyperlink>
    </w:p>
    <w:p w:rsidR="00397EFD" w:rsidRDefault="00397EFD" w:rsidP="00397EFD">
      <w:pPr>
        <w:rPr>
          <w:b/>
          <w:sz w:val="20"/>
          <w:szCs w:val="20"/>
          <w:u w:val="single"/>
        </w:rPr>
      </w:pPr>
    </w:p>
    <w:p w:rsidR="00397EFD" w:rsidRDefault="00397EFD" w:rsidP="00397EFD">
      <w:pPr>
        <w:rPr>
          <w:sz w:val="20"/>
          <w:szCs w:val="20"/>
        </w:rPr>
      </w:pPr>
    </w:p>
    <w:p w:rsidR="00397EFD" w:rsidRPr="001D073B" w:rsidRDefault="00397EFD" w:rsidP="00397EFD">
      <w:pPr>
        <w:rPr>
          <w:b/>
          <w:sz w:val="20"/>
          <w:szCs w:val="20"/>
          <w:u w:val="single"/>
        </w:rPr>
      </w:pPr>
      <w:r w:rsidRPr="001D073B">
        <w:rPr>
          <w:b/>
          <w:sz w:val="20"/>
          <w:szCs w:val="20"/>
          <w:u w:val="single"/>
        </w:rPr>
        <w:t>AWG Minority Scholarship</w:t>
      </w:r>
    </w:p>
    <w:p w:rsidR="00397EFD" w:rsidRDefault="00397EFD" w:rsidP="00397EFD">
      <w:pPr>
        <w:rPr>
          <w:rFonts w:ascii="Times" w:hAnsi="Times"/>
          <w:sz w:val="20"/>
          <w:szCs w:val="20"/>
        </w:rPr>
      </w:pPr>
      <w:r w:rsidRPr="001D073B">
        <w:rPr>
          <w:rFonts w:ascii="Times" w:hAnsi="Times"/>
          <w:sz w:val="20"/>
          <w:szCs w:val="20"/>
        </w:rPr>
        <w:t xml:space="preserve">A woman who is African-American, Hispanic, or Native American </w:t>
      </w:r>
      <w:r w:rsidRPr="001D073B">
        <w:rPr>
          <w:rFonts w:ascii="Times" w:hAnsi="Times"/>
          <w:sz w:val="20"/>
          <w:szCs w:val="20"/>
        </w:rPr>
        <w:sym w:font="Symbol" w:char="F0A7"/>
      </w:r>
      <w:r w:rsidRPr="001D073B">
        <w:rPr>
          <w:rFonts w:ascii="Times" w:hAnsi="Times"/>
          <w:sz w:val="20"/>
          <w:szCs w:val="20"/>
        </w:rPr>
        <w:t xml:space="preserve"> A full-time student who is pursuing an undergraduate degree in the geosciences (geology, geophysics, geochemistry, hydrology, meteorology, physical oceanography, planetary geology, or earth science education) at an accredited college or university (high school students who will enter one of these fields during their freshman year may also apply) A contributor to the larger world community through her academic and personal strengths</w:t>
      </w:r>
    </w:p>
    <w:p w:rsidR="00397EFD" w:rsidRDefault="00397EFD" w:rsidP="00397EFD">
      <w:pPr>
        <w:rPr>
          <w:rFonts w:ascii="Times" w:hAnsi="Times"/>
          <w:sz w:val="20"/>
          <w:szCs w:val="20"/>
        </w:rPr>
      </w:pPr>
      <w:r w:rsidRPr="001D073B">
        <w:rPr>
          <w:rFonts w:ascii="Times" w:hAnsi="Times"/>
          <w:b/>
          <w:sz w:val="20"/>
          <w:szCs w:val="20"/>
        </w:rPr>
        <w:t>Amount:</w:t>
      </w:r>
      <w:r>
        <w:rPr>
          <w:rFonts w:ascii="Times" w:hAnsi="Times"/>
          <w:sz w:val="20"/>
          <w:szCs w:val="20"/>
        </w:rPr>
        <w:t xml:space="preserve"> $6,000</w:t>
      </w:r>
    </w:p>
    <w:p w:rsidR="00397EFD" w:rsidRDefault="00397EFD" w:rsidP="00397EFD">
      <w:pPr>
        <w:rPr>
          <w:rFonts w:ascii="Times" w:hAnsi="Times"/>
          <w:sz w:val="20"/>
          <w:szCs w:val="20"/>
        </w:rPr>
      </w:pPr>
      <w:r w:rsidRPr="001D073B">
        <w:rPr>
          <w:rFonts w:ascii="Times" w:hAnsi="Times"/>
          <w:b/>
          <w:sz w:val="20"/>
          <w:szCs w:val="20"/>
        </w:rPr>
        <w:t xml:space="preserve">Deadline: </w:t>
      </w:r>
      <w:r>
        <w:rPr>
          <w:rFonts w:ascii="Times" w:hAnsi="Times"/>
          <w:sz w:val="20"/>
          <w:szCs w:val="20"/>
        </w:rPr>
        <w:t>June 30, 2017</w:t>
      </w:r>
    </w:p>
    <w:p w:rsidR="00397EFD" w:rsidRDefault="000D1B97" w:rsidP="00397EFD">
      <w:pPr>
        <w:rPr>
          <w:rFonts w:ascii="Times" w:hAnsi="Times"/>
          <w:sz w:val="20"/>
          <w:szCs w:val="20"/>
        </w:rPr>
      </w:pPr>
      <w:hyperlink r:id="rId11" w:history="1">
        <w:r w:rsidR="00397EFD" w:rsidRPr="00893048">
          <w:rPr>
            <w:rStyle w:val="Hyperlink"/>
            <w:rFonts w:ascii="Times" w:hAnsi="Times"/>
            <w:sz w:val="20"/>
            <w:szCs w:val="20"/>
          </w:rPr>
          <w:t>http://awg.org/images/awards/AWG%20Minority%20Scholarship%20pdf.pdf</w:t>
        </w:r>
      </w:hyperlink>
    </w:p>
    <w:p w:rsidR="00397EFD" w:rsidRDefault="00397EFD" w:rsidP="00397EFD">
      <w:pPr>
        <w:rPr>
          <w:rFonts w:ascii="Times" w:hAnsi="Times"/>
          <w:sz w:val="20"/>
          <w:szCs w:val="20"/>
        </w:rPr>
      </w:pPr>
    </w:p>
    <w:p w:rsidR="00397EFD" w:rsidRDefault="00397EFD" w:rsidP="00397EFD">
      <w:pPr>
        <w:rPr>
          <w:rFonts w:ascii="Times" w:hAnsi="Times"/>
          <w:b/>
          <w:sz w:val="20"/>
          <w:szCs w:val="20"/>
          <w:u w:val="single"/>
        </w:rPr>
      </w:pPr>
    </w:p>
    <w:p w:rsidR="00397EFD" w:rsidRPr="00C100ED" w:rsidRDefault="00397EFD" w:rsidP="00397EFD">
      <w:pPr>
        <w:rPr>
          <w:rFonts w:ascii="Times" w:hAnsi="Times"/>
          <w:b/>
          <w:sz w:val="20"/>
          <w:szCs w:val="20"/>
          <w:u w:val="single"/>
        </w:rPr>
      </w:pPr>
      <w:r w:rsidRPr="00C100ED">
        <w:rPr>
          <w:rFonts w:ascii="Times" w:hAnsi="Times"/>
          <w:b/>
          <w:sz w:val="20"/>
          <w:szCs w:val="20"/>
          <w:u w:val="single"/>
        </w:rPr>
        <w:t>Blacks at Microsoft Scholarship</w:t>
      </w:r>
    </w:p>
    <w:p w:rsidR="00397EFD" w:rsidRPr="00C100ED" w:rsidRDefault="00397EFD" w:rsidP="00397EFD">
      <w:pPr>
        <w:rPr>
          <w:rFonts w:ascii="Times" w:hAnsi="Times"/>
          <w:sz w:val="20"/>
          <w:szCs w:val="20"/>
        </w:rPr>
      </w:pPr>
      <w:r w:rsidRPr="00C100ED">
        <w:rPr>
          <w:rFonts w:ascii="Times" w:hAnsi="Times"/>
          <w:sz w:val="20"/>
          <w:szCs w:val="20"/>
        </w:rPr>
        <w:t>Be a high-school senior of African descent (for example, African American, African, or Ethiopian).</w:t>
      </w:r>
    </w:p>
    <w:p w:rsidR="00397EFD" w:rsidRPr="00C100ED" w:rsidRDefault="00397EFD" w:rsidP="00397EFD">
      <w:pPr>
        <w:rPr>
          <w:rFonts w:ascii="Times" w:hAnsi="Times"/>
          <w:sz w:val="20"/>
          <w:szCs w:val="20"/>
        </w:rPr>
      </w:pPr>
      <w:r w:rsidRPr="00C100ED">
        <w:rPr>
          <w:rFonts w:ascii="Times" w:hAnsi="Times"/>
          <w:sz w:val="20"/>
          <w:szCs w:val="20"/>
        </w:rPr>
        <w:t>Plan to attend a four-year college or university in the fall of the year following high-school graduation.</w:t>
      </w:r>
    </w:p>
    <w:p w:rsidR="00397EFD" w:rsidRPr="00C100ED" w:rsidRDefault="00397EFD" w:rsidP="00397EFD">
      <w:pPr>
        <w:rPr>
          <w:rFonts w:ascii="Times" w:hAnsi="Times"/>
          <w:sz w:val="20"/>
          <w:szCs w:val="20"/>
        </w:rPr>
      </w:pPr>
      <w:r w:rsidRPr="00C100ED">
        <w:rPr>
          <w:rFonts w:ascii="Times" w:hAnsi="Times"/>
          <w:sz w:val="20"/>
          <w:szCs w:val="20"/>
        </w:rPr>
        <w:lastRenderedPageBreak/>
        <w:t>Plan to pursue a bachelor's degree in engineering, computer science, computer information systems, or select business programs (such as finance, business administration, or marketing).</w:t>
      </w:r>
    </w:p>
    <w:p w:rsidR="00397EFD" w:rsidRPr="00C100ED" w:rsidRDefault="00397EFD" w:rsidP="00397EFD">
      <w:pPr>
        <w:rPr>
          <w:rFonts w:ascii="Times" w:hAnsi="Times"/>
          <w:sz w:val="20"/>
          <w:szCs w:val="20"/>
        </w:rPr>
      </w:pPr>
      <w:r w:rsidRPr="00C100ED">
        <w:rPr>
          <w:rFonts w:ascii="Times" w:hAnsi="Times"/>
          <w:sz w:val="20"/>
          <w:szCs w:val="20"/>
        </w:rPr>
        <w:t>Demonstrate a passion for technology.</w:t>
      </w:r>
    </w:p>
    <w:p w:rsidR="00397EFD" w:rsidRPr="00C100ED" w:rsidRDefault="00397EFD" w:rsidP="00397EFD">
      <w:pPr>
        <w:rPr>
          <w:rFonts w:ascii="Times" w:hAnsi="Times"/>
          <w:sz w:val="20"/>
          <w:szCs w:val="20"/>
        </w:rPr>
      </w:pPr>
      <w:r w:rsidRPr="00C100ED">
        <w:rPr>
          <w:rFonts w:ascii="Times" w:hAnsi="Times"/>
          <w:sz w:val="20"/>
          <w:szCs w:val="20"/>
        </w:rPr>
        <w:t>Demonstrate leadership at school or in the community.</w:t>
      </w:r>
    </w:p>
    <w:p w:rsidR="00397EFD" w:rsidRPr="00C100ED" w:rsidRDefault="00397EFD" w:rsidP="00397EFD">
      <w:pPr>
        <w:rPr>
          <w:rFonts w:ascii="Times" w:hAnsi="Times"/>
          <w:sz w:val="20"/>
          <w:szCs w:val="20"/>
        </w:rPr>
      </w:pPr>
      <w:r w:rsidRPr="00C100ED">
        <w:rPr>
          <w:rFonts w:ascii="Times" w:hAnsi="Times"/>
          <w:sz w:val="20"/>
          <w:szCs w:val="20"/>
        </w:rPr>
        <w:t>Have a cumulative GPA of 3.3 or higher.</w:t>
      </w:r>
    </w:p>
    <w:p w:rsidR="00397EFD" w:rsidRDefault="00397EFD" w:rsidP="00397EFD">
      <w:pPr>
        <w:rPr>
          <w:rFonts w:ascii="Times" w:hAnsi="Times"/>
          <w:sz w:val="20"/>
          <w:szCs w:val="20"/>
        </w:rPr>
      </w:pPr>
      <w:r w:rsidRPr="00C100ED">
        <w:rPr>
          <w:rFonts w:ascii="Times" w:hAnsi="Times"/>
          <w:sz w:val="20"/>
          <w:szCs w:val="20"/>
        </w:rPr>
        <w:t>Require financial assistance to attend college.</w:t>
      </w:r>
    </w:p>
    <w:p w:rsidR="00397EFD" w:rsidRDefault="00397EFD" w:rsidP="00397EFD">
      <w:pPr>
        <w:rPr>
          <w:rFonts w:ascii="Times" w:hAnsi="Times"/>
          <w:sz w:val="20"/>
          <w:szCs w:val="20"/>
        </w:rPr>
      </w:pPr>
      <w:r>
        <w:rPr>
          <w:rFonts w:ascii="Times" w:hAnsi="Times"/>
          <w:sz w:val="20"/>
          <w:szCs w:val="20"/>
        </w:rPr>
        <w:t>Deadline: March 1, 2017</w:t>
      </w:r>
    </w:p>
    <w:p w:rsidR="00397EFD" w:rsidRDefault="000D1B97" w:rsidP="00397EFD">
      <w:pPr>
        <w:rPr>
          <w:rFonts w:ascii="Times" w:hAnsi="Times"/>
          <w:sz w:val="20"/>
          <w:szCs w:val="20"/>
        </w:rPr>
      </w:pPr>
      <w:hyperlink r:id="rId12" w:history="1">
        <w:r w:rsidR="00397EFD" w:rsidRPr="00893048">
          <w:rPr>
            <w:rStyle w:val="Hyperlink"/>
            <w:rFonts w:ascii="Times" w:hAnsi="Times"/>
            <w:sz w:val="20"/>
            <w:szCs w:val="20"/>
          </w:rPr>
          <w:t>http://www.microsoft.com/en-us/diversity/programs/blacks-scholarships.aspx</w:t>
        </w:r>
      </w:hyperlink>
    </w:p>
    <w:p w:rsidR="00397EFD" w:rsidRPr="00EB78EF" w:rsidRDefault="00397EFD" w:rsidP="00397EFD">
      <w:pPr>
        <w:rPr>
          <w:rFonts w:ascii="Times" w:hAnsi="Times"/>
          <w:b/>
          <w:sz w:val="20"/>
          <w:szCs w:val="20"/>
          <w:u w:val="single"/>
        </w:rPr>
      </w:pPr>
      <w:r w:rsidRPr="00EB78EF">
        <w:rPr>
          <w:rFonts w:ascii="Times" w:hAnsi="Times"/>
          <w:b/>
          <w:sz w:val="20"/>
          <w:szCs w:val="20"/>
          <w:u w:val="single"/>
        </w:rPr>
        <w:t xml:space="preserve">Chin: Sui </w:t>
      </w:r>
      <w:proofErr w:type="spellStart"/>
      <w:r w:rsidRPr="00EB78EF">
        <w:rPr>
          <w:rFonts w:ascii="Times" w:hAnsi="Times"/>
          <w:b/>
          <w:sz w:val="20"/>
          <w:szCs w:val="20"/>
          <w:u w:val="single"/>
        </w:rPr>
        <w:t>Kuen</w:t>
      </w:r>
      <w:proofErr w:type="spellEnd"/>
      <w:r w:rsidRPr="00EB78EF">
        <w:rPr>
          <w:rFonts w:ascii="Times" w:hAnsi="Times"/>
          <w:b/>
          <w:sz w:val="20"/>
          <w:szCs w:val="20"/>
          <w:u w:val="single"/>
        </w:rPr>
        <w:t xml:space="preserve"> and Allen Chin Scholarship</w:t>
      </w:r>
    </w:p>
    <w:p w:rsidR="00397EFD" w:rsidRPr="00F33DBE" w:rsidRDefault="00397EFD" w:rsidP="00397EFD">
      <w:pPr>
        <w:numPr>
          <w:ilvl w:val="0"/>
          <w:numId w:val="7"/>
        </w:numPr>
        <w:rPr>
          <w:rFonts w:ascii="Times" w:hAnsi="Times"/>
          <w:sz w:val="20"/>
          <w:szCs w:val="20"/>
        </w:rPr>
      </w:pPr>
      <w:r w:rsidRPr="00F33DBE">
        <w:rPr>
          <w:rFonts w:ascii="Times" w:hAnsi="Times"/>
          <w:sz w:val="20"/>
          <w:szCs w:val="20"/>
        </w:rPr>
        <w:t>Grade level: Incoming freshman or current, full-time undergraduate at a four-year college or university in 2017-18</w:t>
      </w:r>
    </w:p>
    <w:p w:rsidR="00397EFD" w:rsidRPr="00F33DBE" w:rsidRDefault="00397EFD" w:rsidP="00397EFD">
      <w:pPr>
        <w:numPr>
          <w:ilvl w:val="0"/>
          <w:numId w:val="7"/>
        </w:numPr>
        <w:rPr>
          <w:rFonts w:ascii="Times" w:hAnsi="Times"/>
          <w:sz w:val="20"/>
          <w:szCs w:val="20"/>
        </w:rPr>
      </w:pPr>
      <w:r w:rsidRPr="00F33DBE">
        <w:rPr>
          <w:rFonts w:ascii="Times" w:hAnsi="Times"/>
          <w:sz w:val="20"/>
          <w:szCs w:val="20"/>
        </w:rPr>
        <w:t>Student or parent currently/formerly employed at an Asian-owned or Asian cuisine restaurant</w:t>
      </w:r>
    </w:p>
    <w:p w:rsidR="00397EFD" w:rsidRPr="00F33DBE" w:rsidRDefault="00397EFD" w:rsidP="00397EFD">
      <w:pPr>
        <w:numPr>
          <w:ilvl w:val="0"/>
          <w:numId w:val="7"/>
        </w:numPr>
        <w:rPr>
          <w:rFonts w:ascii="Times" w:hAnsi="Times"/>
          <w:sz w:val="20"/>
          <w:szCs w:val="20"/>
        </w:rPr>
      </w:pPr>
      <w:r w:rsidRPr="00F33DBE">
        <w:rPr>
          <w:rFonts w:ascii="Times" w:hAnsi="Times"/>
          <w:sz w:val="20"/>
          <w:szCs w:val="20"/>
        </w:rPr>
        <w:t>Any ethnic heritage</w:t>
      </w:r>
    </w:p>
    <w:p w:rsidR="00397EFD" w:rsidRPr="00F33DBE" w:rsidRDefault="00397EFD" w:rsidP="00397EFD">
      <w:pPr>
        <w:numPr>
          <w:ilvl w:val="0"/>
          <w:numId w:val="7"/>
        </w:numPr>
        <w:rPr>
          <w:rFonts w:ascii="Times" w:hAnsi="Times"/>
          <w:sz w:val="20"/>
          <w:szCs w:val="20"/>
        </w:rPr>
      </w:pPr>
      <w:r w:rsidRPr="00F33DBE">
        <w:rPr>
          <w:rFonts w:ascii="Times" w:hAnsi="Times"/>
          <w:sz w:val="20"/>
          <w:szCs w:val="20"/>
        </w:rPr>
        <w:t>Community advocacy and social justice work on behalf of Asian American, immigrant, gay and lesbian and/or other progressive causes</w:t>
      </w:r>
    </w:p>
    <w:p w:rsidR="00397EFD" w:rsidRPr="00F33DBE" w:rsidRDefault="00397EFD" w:rsidP="00397EFD">
      <w:pPr>
        <w:numPr>
          <w:ilvl w:val="0"/>
          <w:numId w:val="7"/>
        </w:numPr>
        <w:rPr>
          <w:rFonts w:ascii="Times" w:hAnsi="Times"/>
          <w:sz w:val="20"/>
          <w:szCs w:val="20"/>
        </w:rPr>
      </w:pPr>
      <w:r w:rsidRPr="00F33DBE">
        <w:rPr>
          <w:rFonts w:ascii="Times" w:hAnsi="Times"/>
          <w:sz w:val="20"/>
          <w:szCs w:val="20"/>
        </w:rPr>
        <w:t>Minimum GPA: 3.0</w:t>
      </w:r>
    </w:p>
    <w:p w:rsidR="00397EFD" w:rsidRPr="00F33DBE" w:rsidRDefault="00397EFD" w:rsidP="00397EFD">
      <w:pPr>
        <w:numPr>
          <w:ilvl w:val="0"/>
          <w:numId w:val="7"/>
        </w:numPr>
        <w:rPr>
          <w:rFonts w:ascii="Times" w:hAnsi="Times"/>
          <w:sz w:val="20"/>
          <w:szCs w:val="20"/>
        </w:rPr>
      </w:pPr>
      <w:r w:rsidRPr="00F33DBE">
        <w:rPr>
          <w:rFonts w:ascii="Times" w:hAnsi="Times"/>
          <w:sz w:val="20"/>
          <w:szCs w:val="20"/>
        </w:rPr>
        <w:t>Financial need</w:t>
      </w:r>
    </w:p>
    <w:p w:rsidR="00397EFD" w:rsidRDefault="00397EFD" w:rsidP="00397EFD">
      <w:pPr>
        <w:rPr>
          <w:rFonts w:ascii="Times" w:hAnsi="Times"/>
          <w:sz w:val="20"/>
          <w:szCs w:val="20"/>
        </w:rPr>
      </w:pPr>
      <w:r w:rsidRPr="00F33DBE">
        <w:rPr>
          <w:rFonts w:ascii="Times" w:hAnsi="Times"/>
          <w:b/>
          <w:sz w:val="20"/>
          <w:szCs w:val="20"/>
        </w:rPr>
        <w:t>Deadline</w:t>
      </w:r>
      <w:r>
        <w:rPr>
          <w:rFonts w:ascii="Times" w:hAnsi="Times"/>
          <w:sz w:val="20"/>
          <w:szCs w:val="20"/>
        </w:rPr>
        <w:t>: February 24, 2017</w:t>
      </w:r>
    </w:p>
    <w:p w:rsidR="00397EFD" w:rsidRDefault="00397EFD" w:rsidP="00397EFD">
      <w:pPr>
        <w:rPr>
          <w:rFonts w:ascii="Times" w:hAnsi="Times"/>
          <w:sz w:val="20"/>
          <w:szCs w:val="20"/>
        </w:rPr>
      </w:pPr>
      <w:r w:rsidRPr="00F33DBE">
        <w:rPr>
          <w:rFonts w:ascii="Times" w:hAnsi="Times"/>
          <w:b/>
          <w:sz w:val="20"/>
          <w:szCs w:val="20"/>
        </w:rPr>
        <w:t>Amount:</w:t>
      </w:r>
      <w:r>
        <w:rPr>
          <w:rFonts w:ascii="Times" w:hAnsi="Times"/>
          <w:sz w:val="20"/>
          <w:szCs w:val="20"/>
        </w:rPr>
        <w:t xml:space="preserve"> </w:t>
      </w:r>
      <w:proofErr w:type="gramStart"/>
      <w:r>
        <w:rPr>
          <w:rFonts w:ascii="Times" w:hAnsi="Times"/>
          <w:sz w:val="20"/>
          <w:szCs w:val="20"/>
        </w:rPr>
        <w:t>Two $1,000</w:t>
      </w:r>
      <w:proofErr w:type="gramEnd"/>
    </w:p>
    <w:p w:rsidR="00397EFD" w:rsidRDefault="000D1B97" w:rsidP="00397EFD">
      <w:pPr>
        <w:rPr>
          <w:rFonts w:ascii="Times" w:hAnsi="Times"/>
          <w:sz w:val="20"/>
          <w:szCs w:val="20"/>
        </w:rPr>
      </w:pPr>
      <w:hyperlink r:id="rId13" w:anchor="chin" w:history="1">
        <w:r w:rsidR="00397EFD" w:rsidRPr="00893048">
          <w:rPr>
            <w:rStyle w:val="Hyperlink"/>
            <w:rFonts w:ascii="Times" w:hAnsi="Times"/>
            <w:sz w:val="20"/>
            <w:szCs w:val="20"/>
          </w:rPr>
          <w:t>http://asianpacificfund.org/what-we-do/scholarships/apply-for-scholarship/#chin</w:t>
        </w:r>
      </w:hyperlink>
    </w:p>
    <w:p w:rsidR="00397EFD" w:rsidRPr="00C100ED" w:rsidRDefault="00397EFD" w:rsidP="00397EFD">
      <w:pPr>
        <w:rPr>
          <w:rFonts w:ascii="Times" w:hAnsi="Times"/>
          <w:sz w:val="20"/>
          <w:szCs w:val="20"/>
        </w:rPr>
      </w:pPr>
    </w:p>
    <w:p w:rsidR="00397EFD" w:rsidRDefault="00397EFD" w:rsidP="00397EFD">
      <w:pPr>
        <w:rPr>
          <w:b/>
          <w:sz w:val="20"/>
          <w:szCs w:val="20"/>
          <w:u w:val="single"/>
        </w:rPr>
      </w:pPr>
      <w:r>
        <w:rPr>
          <w:b/>
          <w:sz w:val="20"/>
          <w:szCs w:val="20"/>
          <w:u w:val="single"/>
        </w:rPr>
        <w:t xml:space="preserve">Mai </w:t>
      </w:r>
      <w:proofErr w:type="spellStart"/>
      <w:r>
        <w:rPr>
          <w:b/>
          <w:sz w:val="20"/>
          <w:szCs w:val="20"/>
          <w:u w:val="single"/>
        </w:rPr>
        <w:t>Sai</w:t>
      </w:r>
      <w:proofErr w:type="spellEnd"/>
      <w:r>
        <w:rPr>
          <w:b/>
          <w:sz w:val="20"/>
          <w:szCs w:val="20"/>
          <w:u w:val="single"/>
        </w:rPr>
        <w:t xml:space="preserve"> </w:t>
      </w:r>
      <w:proofErr w:type="spellStart"/>
      <w:r>
        <w:rPr>
          <w:b/>
          <w:sz w:val="20"/>
          <w:szCs w:val="20"/>
          <w:u w:val="single"/>
        </w:rPr>
        <w:t>Vang</w:t>
      </w:r>
      <w:proofErr w:type="spellEnd"/>
      <w:r>
        <w:rPr>
          <w:b/>
          <w:sz w:val="20"/>
          <w:szCs w:val="20"/>
          <w:u w:val="single"/>
        </w:rPr>
        <w:t xml:space="preserve"> Memorial Scholarship</w:t>
      </w:r>
    </w:p>
    <w:p w:rsidR="00397EFD" w:rsidRPr="0093660F" w:rsidRDefault="00397EFD" w:rsidP="00397EFD">
      <w:pPr>
        <w:rPr>
          <w:b/>
          <w:sz w:val="20"/>
          <w:szCs w:val="20"/>
        </w:rPr>
      </w:pPr>
      <w:r w:rsidRPr="0093660F">
        <w:rPr>
          <w:b/>
          <w:sz w:val="20"/>
          <w:szCs w:val="20"/>
        </w:rPr>
        <w:t>All students, race, nationalities, or ethnic backgrounds are eligible for this scholarship.</w:t>
      </w:r>
    </w:p>
    <w:p w:rsidR="00397EFD" w:rsidRDefault="00397EFD" w:rsidP="00397EFD">
      <w:pPr>
        <w:rPr>
          <w:sz w:val="20"/>
          <w:szCs w:val="20"/>
        </w:rPr>
      </w:pPr>
      <w:r w:rsidRPr="0093660F">
        <w:rPr>
          <w:sz w:val="20"/>
          <w:szCs w:val="20"/>
        </w:rPr>
        <w:t>• Any state resident</w:t>
      </w:r>
      <w:proofErr w:type="gramStart"/>
      <w:r w:rsidRPr="0093660F">
        <w:rPr>
          <w:sz w:val="20"/>
          <w:szCs w:val="20"/>
        </w:rPr>
        <w:t>.</w:t>
      </w:r>
      <w:r>
        <w:rPr>
          <w:sz w:val="20"/>
          <w:szCs w:val="20"/>
        </w:rPr>
        <w:t>,</w:t>
      </w:r>
      <w:proofErr w:type="gramEnd"/>
      <w:r>
        <w:rPr>
          <w:sz w:val="20"/>
          <w:szCs w:val="20"/>
        </w:rPr>
        <w:t xml:space="preserve"> </w:t>
      </w:r>
      <w:r w:rsidRPr="0093660F">
        <w:rPr>
          <w:sz w:val="20"/>
          <w:szCs w:val="20"/>
        </w:rPr>
        <w:t>Any high school senior, high school or GED graduate or current college student is eligible.</w:t>
      </w:r>
    </w:p>
    <w:p w:rsidR="00397EFD" w:rsidRPr="0093660F" w:rsidRDefault="00397EFD" w:rsidP="00397EFD">
      <w:pPr>
        <w:rPr>
          <w:sz w:val="20"/>
          <w:szCs w:val="20"/>
        </w:rPr>
      </w:pPr>
      <w:r w:rsidRPr="0093660F">
        <w:rPr>
          <w:sz w:val="20"/>
          <w:szCs w:val="20"/>
        </w:rPr>
        <w:t>A successful applicant must demonstrate the following</w:t>
      </w:r>
    </w:p>
    <w:p w:rsidR="00397EFD" w:rsidRPr="0093660F" w:rsidRDefault="00397EFD" w:rsidP="00397EFD">
      <w:pPr>
        <w:rPr>
          <w:sz w:val="20"/>
          <w:szCs w:val="20"/>
        </w:rPr>
      </w:pPr>
      <w:r>
        <w:rPr>
          <w:sz w:val="20"/>
          <w:szCs w:val="20"/>
        </w:rPr>
        <w:tab/>
      </w:r>
      <w:r w:rsidRPr="0093660F">
        <w:rPr>
          <w:sz w:val="20"/>
          <w:szCs w:val="20"/>
        </w:rPr>
        <w:t xml:space="preserve"> </w:t>
      </w:r>
      <w:proofErr w:type="gramStart"/>
      <w:r w:rsidRPr="0093660F">
        <w:rPr>
          <w:sz w:val="20"/>
          <w:szCs w:val="20"/>
        </w:rPr>
        <w:t>A commitment to overcoming challenges.</w:t>
      </w:r>
      <w:proofErr w:type="gramEnd"/>
    </w:p>
    <w:p w:rsidR="00397EFD" w:rsidRPr="0093660F" w:rsidRDefault="00397EFD" w:rsidP="00397EFD">
      <w:pPr>
        <w:rPr>
          <w:sz w:val="20"/>
          <w:szCs w:val="20"/>
        </w:rPr>
      </w:pPr>
      <w:r>
        <w:rPr>
          <w:sz w:val="20"/>
          <w:szCs w:val="20"/>
        </w:rPr>
        <w:t xml:space="preserve"> </w:t>
      </w:r>
      <w:r>
        <w:rPr>
          <w:sz w:val="20"/>
          <w:szCs w:val="20"/>
        </w:rPr>
        <w:tab/>
        <w:t xml:space="preserve"> </w:t>
      </w:r>
      <w:proofErr w:type="gramStart"/>
      <w:r w:rsidRPr="0093660F">
        <w:rPr>
          <w:sz w:val="20"/>
          <w:szCs w:val="20"/>
        </w:rPr>
        <w:t>A clear vision of his/her personal goals.</w:t>
      </w:r>
      <w:proofErr w:type="gramEnd"/>
    </w:p>
    <w:p w:rsidR="00397EFD" w:rsidRPr="0093660F" w:rsidRDefault="00397EFD" w:rsidP="00397EFD">
      <w:pPr>
        <w:rPr>
          <w:sz w:val="20"/>
          <w:szCs w:val="20"/>
        </w:rPr>
      </w:pPr>
      <w:r w:rsidRPr="0093660F">
        <w:rPr>
          <w:sz w:val="20"/>
          <w:szCs w:val="20"/>
        </w:rPr>
        <w:t>Essay: In one essay, 1000 words or less, please answer the following questions</w:t>
      </w:r>
    </w:p>
    <w:p w:rsidR="00397EFD" w:rsidRPr="0093660F" w:rsidRDefault="00397EFD" w:rsidP="00397EFD">
      <w:pPr>
        <w:rPr>
          <w:sz w:val="20"/>
          <w:szCs w:val="20"/>
        </w:rPr>
      </w:pPr>
      <w:r w:rsidRPr="0093660F">
        <w:rPr>
          <w:sz w:val="20"/>
          <w:szCs w:val="20"/>
        </w:rPr>
        <w:t xml:space="preserve">1. Tell </w:t>
      </w:r>
      <w:proofErr w:type="gramStart"/>
      <w:r w:rsidRPr="0093660F">
        <w:rPr>
          <w:sz w:val="20"/>
          <w:szCs w:val="20"/>
        </w:rPr>
        <w:t>us about the challenges you have faced and what you have done to overcome them</w:t>
      </w:r>
      <w:proofErr w:type="gramEnd"/>
      <w:r w:rsidRPr="0093660F">
        <w:rPr>
          <w:sz w:val="20"/>
          <w:szCs w:val="20"/>
        </w:rPr>
        <w:t>.</w:t>
      </w:r>
    </w:p>
    <w:p w:rsidR="00397EFD" w:rsidRDefault="00397EFD" w:rsidP="00397EFD">
      <w:pPr>
        <w:rPr>
          <w:sz w:val="20"/>
          <w:szCs w:val="20"/>
        </w:rPr>
      </w:pPr>
      <w:r w:rsidRPr="0093660F">
        <w:rPr>
          <w:sz w:val="20"/>
          <w:szCs w:val="20"/>
        </w:rPr>
        <w:t>2. Share your goals related to your education, career path, and/or volunteer work.</w:t>
      </w:r>
    </w:p>
    <w:p w:rsidR="00397EFD" w:rsidRDefault="00397EFD" w:rsidP="00397EFD">
      <w:pPr>
        <w:rPr>
          <w:sz w:val="20"/>
          <w:szCs w:val="20"/>
        </w:rPr>
      </w:pPr>
      <w:r>
        <w:rPr>
          <w:sz w:val="20"/>
          <w:szCs w:val="20"/>
        </w:rPr>
        <w:t>Amount: $1,000</w:t>
      </w:r>
    </w:p>
    <w:p w:rsidR="00397EFD" w:rsidRDefault="00397EFD" w:rsidP="00397EFD">
      <w:pPr>
        <w:rPr>
          <w:sz w:val="20"/>
          <w:szCs w:val="20"/>
        </w:rPr>
      </w:pPr>
      <w:r>
        <w:rPr>
          <w:sz w:val="20"/>
          <w:szCs w:val="20"/>
        </w:rPr>
        <w:t>Deadline: March 17, 2017</w:t>
      </w:r>
    </w:p>
    <w:p w:rsidR="00397EFD" w:rsidRDefault="000D1B97" w:rsidP="00397EFD">
      <w:pPr>
        <w:rPr>
          <w:sz w:val="20"/>
          <w:szCs w:val="20"/>
        </w:rPr>
      </w:pPr>
      <w:hyperlink r:id="rId14" w:history="1">
        <w:r w:rsidR="00397EFD" w:rsidRPr="00893048">
          <w:rPr>
            <w:rStyle w:val="Hyperlink"/>
            <w:sz w:val="20"/>
            <w:szCs w:val="20"/>
          </w:rPr>
          <w:t>http://www.thehaef.org/uploads/3/4/3/9/34394386/mai_sai_vang.pdf</w:t>
        </w:r>
      </w:hyperlink>
    </w:p>
    <w:p w:rsidR="00397EFD" w:rsidRPr="0093660F" w:rsidRDefault="00397EFD" w:rsidP="00397EFD">
      <w:pPr>
        <w:rPr>
          <w:sz w:val="20"/>
          <w:szCs w:val="20"/>
        </w:rPr>
      </w:pPr>
    </w:p>
    <w:p w:rsidR="00397EFD" w:rsidRDefault="00397EFD" w:rsidP="00397EFD">
      <w:pPr>
        <w:rPr>
          <w:b/>
          <w:sz w:val="20"/>
          <w:szCs w:val="20"/>
          <w:u w:val="single"/>
        </w:rPr>
      </w:pPr>
      <w:r>
        <w:rPr>
          <w:b/>
          <w:sz w:val="20"/>
          <w:szCs w:val="20"/>
          <w:u w:val="single"/>
        </w:rPr>
        <w:t>Jackie Robinson Foundation Scholarship</w:t>
      </w:r>
    </w:p>
    <w:p w:rsidR="00397EFD" w:rsidRPr="0093660F" w:rsidRDefault="00397EFD" w:rsidP="00397EFD">
      <w:pPr>
        <w:numPr>
          <w:ilvl w:val="0"/>
          <w:numId w:val="8"/>
        </w:numPr>
        <w:rPr>
          <w:sz w:val="20"/>
          <w:szCs w:val="20"/>
        </w:rPr>
      </w:pPr>
      <w:r>
        <w:rPr>
          <w:sz w:val="20"/>
          <w:szCs w:val="20"/>
        </w:rPr>
        <w:t>S</w:t>
      </w:r>
      <w:r w:rsidRPr="0093660F">
        <w:rPr>
          <w:sz w:val="20"/>
          <w:szCs w:val="20"/>
        </w:rPr>
        <w:t>how leadership potential;</w:t>
      </w:r>
    </w:p>
    <w:p w:rsidR="00397EFD" w:rsidRPr="0093660F" w:rsidRDefault="00397EFD" w:rsidP="00397EFD">
      <w:pPr>
        <w:numPr>
          <w:ilvl w:val="0"/>
          <w:numId w:val="8"/>
        </w:numPr>
        <w:rPr>
          <w:sz w:val="20"/>
          <w:szCs w:val="20"/>
        </w:rPr>
      </w:pPr>
      <w:r w:rsidRPr="0093660F">
        <w:rPr>
          <w:sz w:val="20"/>
          <w:szCs w:val="20"/>
        </w:rPr>
        <w:t>Demonstrate a dedication to community service;</w:t>
      </w:r>
    </w:p>
    <w:p w:rsidR="00397EFD" w:rsidRPr="0093660F" w:rsidRDefault="00397EFD" w:rsidP="00397EFD">
      <w:pPr>
        <w:numPr>
          <w:ilvl w:val="0"/>
          <w:numId w:val="8"/>
        </w:numPr>
        <w:rPr>
          <w:sz w:val="20"/>
          <w:szCs w:val="20"/>
        </w:rPr>
      </w:pPr>
      <w:r w:rsidRPr="0093660F">
        <w:rPr>
          <w:sz w:val="20"/>
          <w:szCs w:val="20"/>
        </w:rPr>
        <w:t>Present evidence of financial need;</w:t>
      </w:r>
    </w:p>
    <w:p w:rsidR="00397EFD" w:rsidRPr="0093660F" w:rsidRDefault="00397EFD" w:rsidP="00397EFD">
      <w:pPr>
        <w:numPr>
          <w:ilvl w:val="0"/>
          <w:numId w:val="8"/>
        </w:numPr>
        <w:rPr>
          <w:sz w:val="20"/>
          <w:szCs w:val="20"/>
        </w:rPr>
      </w:pPr>
      <w:r w:rsidRPr="0093660F">
        <w:rPr>
          <w:sz w:val="20"/>
          <w:szCs w:val="20"/>
        </w:rPr>
        <w:t>Be a United States citizen;</w:t>
      </w:r>
    </w:p>
    <w:p w:rsidR="00397EFD" w:rsidRDefault="00397EFD" w:rsidP="00397EFD">
      <w:pPr>
        <w:numPr>
          <w:ilvl w:val="0"/>
          <w:numId w:val="8"/>
        </w:numPr>
        <w:rPr>
          <w:sz w:val="20"/>
          <w:szCs w:val="20"/>
        </w:rPr>
      </w:pPr>
      <w:r w:rsidRPr="0093660F">
        <w:rPr>
          <w:sz w:val="20"/>
          <w:szCs w:val="20"/>
        </w:rPr>
        <w:t>Have a minimum SAT score of 1,000 combined on the math and critical reading sections or a composite ACT score of 21;</w:t>
      </w:r>
    </w:p>
    <w:p w:rsidR="00397EFD" w:rsidRDefault="00397EFD" w:rsidP="00397EFD">
      <w:pPr>
        <w:rPr>
          <w:sz w:val="20"/>
          <w:szCs w:val="20"/>
        </w:rPr>
      </w:pPr>
      <w:r>
        <w:rPr>
          <w:sz w:val="20"/>
          <w:szCs w:val="20"/>
        </w:rPr>
        <w:t>***FOUR Essay Question, START EARLY!</w:t>
      </w:r>
    </w:p>
    <w:p w:rsidR="00397EFD" w:rsidRDefault="00397EFD" w:rsidP="00397EFD">
      <w:pPr>
        <w:rPr>
          <w:sz w:val="20"/>
          <w:szCs w:val="20"/>
        </w:rPr>
      </w:pPr>
      <w:r w:rsidRPr="00EB78EF">
        <w:rPr>
          <w:b/>
          <w:sz w:val="20"/>
          <w:szCs w:val="20"/>
        </w:rPr>
        <w:t>Deadline</w:t>
      </w:r>
      <w:r>
        <w:rPr>
          <w:sz w:val="20"/>
          <w:szCs w:val="20"/>
        </w:rPr>
        <w:t>: February 14, 2017</w:t>
      </w:r>
    </w:p>
    <w:p w:rsidR="00397EFD" w:rsidRDefault="00397EFD" w:rsidP="00397EFD">
      <w:pPr>
        <w:rPr>
          <w:sz w:val="20"/>
          <w:szCs w:val="20"/>
        </w:rPr>
      </w:pPr>
      <w:r w:rsidRPr="00EB78EF">
        <w:rPr>
          <w:b/>
          <w:sz w:val="20"/>
          <w:szCs w:val="20"/>
        </w:rPr>
        <w:t>Amount</w:t>
      </w:r>
      <w:r>
        <w:rPr>
          <w:sz w:val="20"/>
          <w:szCs w:val="20"/>
        </w:rPr>
        <w:t>: $28,000 ($7,000/year)</w:t>
      </w:r>
    </w:p>
    <w:p w:rsidR="00397EFD" w:rsidRDefault="00397EFD" w:rsidP="00397EFD">
      <w:pPr>
        <w:rPr>
          <w:sz w:val="20"/>
          <w:szCs w:val="20"/>
        </w:rPr>
      </w:pPr>
    </w:p>
    <w:p w:rsidR="00397EFD" w:rsidRDefault="00397EFD" w:rsidP="00397EFD">
      <w:pPr>
        <w:rPr>
          <w:b/>
          <w:sz w:val="20"/>
          <w:szCs w:val="20"/>
          <w:u w:val="single"/>
        </w:rPr>
      </w:pPr>
    </w:p>
    <w:p w:rsidR="00397EFD" w:rsidRPr="00020652" w:rsidRDefault="00397EFD" w:rsidP="00397EFD">
      <w:pPr>
        <w:rPr>
          <w:b/>
          <w:sz w:val="20"/>
          <w:szCs w:val="20"/>
          <w:u w:val="single"/>
        </w:rPr>
      </w:pPr>
      <w:r w:rsidRPr="00020652">
        <w:rPr>
          <w:b/>
          <w:sz w:val="20"/>
          <w:szCs w:val="20"/>
          <w:u w:val="single"/>
        </w:rPr>
        <w:t>Moody’s Mega Math Challenge</w:t>
      </w:r>
    </w:p>
    <w:p w:rsidR="00397EFD" w:rsidRDefault="00397EFD" w:rsidP="00397EFD">
      <w:pPr>
        <w:rPr>
          <w:sz w:val="20"/>
          <w:szCs w:val="20"/>
        </w:rPr>
      </w:pPr>
      <w:r>
        <w:rPr>
          <w:sz w:val="20"/>
          <w:szCs w:val="20"/>
        </w:rPr>
        <w:t>$125,000 in Scholarship prizes ranging from $1000 to $20,000 is available to teams of high school juniors and seniors. The competition requires students to solve an open-ended, realistic, math-modeling problem-in just 14 hours! The Challenge takes place February 24</w:t>
      </w:r>
      <w:r w:rsidRPr="00483475">
        <w:rPr>
          <w:sz w:val="20"/>
          <w:szCs w:val="20"/>
          <w:vertAlign w:val="superscript"/>
        </w:rPr>
        <w:t>th</w:t>
      </w:r>
      <w:r>
        <w:rPr>
          <w:sz w:val="20"/>
          <w:szCs w:val="20"/>
        </w:rPr>
        <w:t>-27</w:t>
      </w:r>
      <w:r w:rsidRPr="00891470">
        <w:rPr>
          <w:sz w:val="20"/>
          <w:szCs w:val="20"/>
          <w:vertAlign w:val="superscript"/>
        </w:rPr>
        <w:t>th</w:t>
      </w:r>
      <w:r>
        <w:rPr>
          <w:sz w:val="20"/>
          <w:szCs w:val="20"/>
        </w:rPr>
        <w:t xml:space="preserve"> 2017. </w:t>
      </w:r>
    </w:p>
    <w:p w:rsidR="00397EFD" w:rsidRDefault="00397EFD" w:rsidP="00397EFD">
      <w:pPr>
        <w:rPr>
          <w:sz w:val="20"/>
          <w:szCs w:val="20"/>
        </w:rPr>
      </w:pPr>
      <w:r w:rsidRPr="006F1A10">
        <w:rPr>
          <w:b/>
          <w:sz w:val="20"/>
          <w:szCs w:val="20"/>
        </w:rPr>
        <w:t>Deadline</w:t>
      </w:r>
      <w:r>
        <w:rPr>
          <w:sz w:val="20"/>
          <w:szCs w:val="20"/>
        </w:rPr>
        <w:t xml:space="preserve"> to register: February 17, 2017</w:t>
      </w:r>
    </w:p>
    <w:p w:rsidR="00397EFD" w:rsidRDefault="00397EFD" w:rsidP="00397EFD">
      <w:pPr>
        <w:rPr>
          <w:sz w:val="20"/>
          <w:szCs w:val="20"/>
        </w:rPr>
      </w:pPr>
      <w:r>
        <w:rPr>
          <w:sz w:val="20"/>
          <w:szCs w:val="20"/>
        </w:rPr>
        <w:t xml:space="preserve">Please visit </w:t>
      </w:r>
      <w:hyperlink r:id="rId15" w:history="1">
        <w:r w:rsidRPr="00570292">
          <w:rPr>
            <w:rStyle w:val="Hyperlink"/>
            <w:sz w:val="20"/>
          </w:rPr>
          <w:t>http://m3challenge.siam.org/</w:t>
        </w:r>
      </w:hyperlink>
      <w:r>
        <w:rPr>
          <w:sz w:val="20"/>
          <w:szCs w:val="20"/>
        </w:rPr>
        <w:t xml:space="preserve"> to learn more!</w:t>
      </w:r>
    </w:p>
    <w:p w:rsidR="00397EFD" w:rsidRDefault="00397EFD" w:rsidP="00397EFD">
      <w:pPr>
        <w:rPr>
          <w:sz w:val="20"/>
          <w:szCs w:val="20"/>
        </w:rPr>
      </w:pPr>
    </w:p>
    <w:p w:rsidR="00397EFD" w:rsidRPr="00D55B7C" w:rsidRDefault="00397EFD" w:rsidP="00397EFD">
      <w:pPr>
        <w:rPr>
          <w:b/>
          <w:sz w:val="20"/>
          <w:szCs w:val="20"/>
        </w:rPr>
      </w:pPr>
    </w:p>
    <w:p w:rsidR="00397EFD" w:rsidRPr="00EB78EF" w:rsidRDefault="00397EFD" w:rsidP="00397EFD">
      <w:pPr>
        <w:rPr>
          <w:b/>
          <w:sz w:val="20"/>
          <w:szCs w:val="20"/>
          <w:u w:val="single"/>
        </w:rPr>
      </w:pPr>
      <w:r w:rsidRPr="00EB78EF">
        <w:rPr>
          <w:b/>
          <w:sz w:val="20"/>
          <w:szCs w:val="20"/>
          <w:u w:val="single"/>
        </w:rPr>
        <w:t>New York Water Environment Association, Inc.</w:t>
      </w:r>
    </w:p>
    <w:p w:rsidR="00397EFD" w:rsidRPr="00D60F1A" w:rsidRDefault="00397EFD" w:rsidP="00397EFD">
      <w:pPr>
        <w:rPr>
          <w:sz w:val="20"/>
          <w:szCs w:val="20"/>
        </w:rPr>
      </w:pPr>
      <w:proofErr w:type="gramStart"/>
      <w:r w:rsidRPr="00D60F1A">
        <w:rPr>
          <w:sz w:val="20"/>
          <w:szCs w:val="20"/>
        </w:rPr>
        <w:t>$10,000 Major Environmental Career Scholarship Application</w:t>
      </w:r>
      <w:r>
        <w:rPr>
          <w:sz w:val="20"/>
          <w:szCs w:val="20"/>
        </w:rPr>
        <w:t>.</w:t>
      </w:r>
      <w:proofErr w:type="gramEnd"/>
      <w:r>
        <w:rPr>
          <w:sz w:val="20"/>
          <w:szCs w:val="20"/>
        </w:rPr>
        <w:t xml:space="preserve"> To be eligible students must be a qualifying high school senior, a NY State resident, and intend to pursue a B.S. or B.E. degree program with an environmental emphasis.</w:t>
      </w:r>
    </w:p>
    <w:p w:rsidR="00397EFD" w:rsidRDefault="00397EFD" w:rsidP="00397EFD">
      <w:r w:rsidRPr="00D83691">
        <w:rPr>
          <w:sz w:val="20"/>
          <w:szCs w:val="20"/>
        </w:rPr>
        <w:t xml:space="preserve">Apply </w:t>
      </w:r>
      <w:r w:rsidRPr="00A40B65">
        <w:rPr>
          <w:sz w:val="20"/>
          <w:szCs w:val="20"/>
        </w:rPr>
        <w:t>at:</w:t>
      </w:r>
      <w:r w:rsidRPr="0029749E">
        <w:rPr>
          <w:i/>
          <w:sz w:val="20"/>
          <w:szCs w:val="20"/>
        </w:rPr>
        <w:t xml:space="preserve"> </w:t>
      </w:r>
      <w:hyperlink r:id="rId16" w:history="1">
        <w:r w:rsidRPr="00F108AF">
          <w:rPr>
            <w:rStyle w:val="Hyperlink"/>
            <w:sz w:val="20"/>
          </w:rPr>
          <w:t>http://nywea.org/scholarship/</w:t>
        </w:r>
      </w:hyperlink>
    </w:p>
    <w:p w:rsidR="00397EFD" w:rsidRPr="0029749E" w:rsidRDefault="00397EFD" w:rsidP="00397EFD">
      <w:pPr>
        <w:rPr>
          <w:i/>
          <w:sz w:val="20"/>
          <w:szCs w:val="20"/>
        </w:rPr>
      </w:pPr>
      <w:r w:rsidRPr="00D83691">
        <w:rPr>
          <w:b/>
          <w:sz w:val="20"/>
          <w:szCs w:val="20"/>
        </w:rPr>
        <w:t>Deadline:</w:t>
      </w:r>
      <w:r w:rsidRPr="00D83691">
        <w:rPr>
          <w:sz w:val="20"/>
          <w:szCs w:val="20"/>
        </w:rPr>
        <w:t xml:space="preserve"> </w:t>
      </w:r>
      <w:r>
        <w:rPr>
          <w:b/>
          <w:sz w:val="20"/>
          <w:szCs w:val="20"/>
        </w:rPr>
        <w:t>February 28</w:t>
      </w:r>
      <w:r w:rsidRPr="00D83691">
        <w:rPr>
          <w:b/>
          <w:sz w:val="20"/>
          <w:szCs w:val="20"/>
        </w:rPr>
        <w:t>, 201</w:t>
      </w:r>
      <w:r>
        <w:rPr>
          <w:b/>
          <w:sz w:val="20"/>
          <w:szCs w:val="20"/>
        </w:rPr>
        <w:t>6</w:t>
      </w:r>
    </w:p>
    <w:p w:rsidR="00397EFD" w:rsidRDefault="00397EFD" w:rsidP="00397EFD">
      <w:pPr>
        <w:rPr>
          <w:sz w:val="20"/>
          <w:szCs w:val="20"/>
        </w:rPr>
      </w:pPr>
    </w:p>
    <w:p w:rsidR="00397EFD" w:rsidRPr="001844FC" w:rsidRDefault="00397EFD" w:rsidP="00397EFD">
      <w:pPr>
        <w:rPr>
          <w:b/>
          <w:sz w:val="20"/>
          <w:szCs w:val="20"/>
          <w:u w:val="single"/>
        </w:rPr>
      </w:pPr>
      <w:r w:rsidRPr="001844FC">
        <w:rPr>
          <w:b/>
          <w:sz w:val="20"/>
          <w:szCs w:val="20"/>
          <w:u w:val="single"/>
        </w:rPr>
        <w:t>We Are the Students Essay Contest</w:t>
      </w:r>
    </w:p>
    <w:p w:rsidR="00397EFD" w:rsidRPr="00896CBD" w:rsidRDefault="00397EFD" w:rsidP="00397EFD">
      <w:pPr>
        <w:rPr>
          <w:sz w:val="20"/>
          <w:szCs w:val="20"/>
        </w:rPr>
      </w:pPr>
      <w:r>
        <w:rPr>
          <w:sz w:val="20"/>
          <w:szCs w:val="20"/>
        </w:rPr>
        <w:lastRenderedPageBreak/>
        <w:t xml:space="preserve">Essay Prompt: </w:t>
      </w:r>
      <w:r w:rsidRPr="00896CBD">
        <w:rPr>
          <w:sz w:val="20"/>
          <w:szCs w:val="20"/>
        </w:rPr>
        <w:t>Civil disobedience is the act of opposing a law one considers unjust and peacefully disobeying it while accepting the consequences. </w:t>
      </w:r>
      <w:r w:rsidRPr="00896CBD">
        <w:rPr>
          <w:bCs/>
          <w:sz w:val="20"/>
          <w:szCs w:val="20"/>
        </w:rPr>
        <w:t>Does peaceful resistance to laws positively or negatively impact a free society?</w:t>
      </w:r>
      <w:r w:rsidRPr="00896CBD">
        <w:rPr>
          <w:sz w:val="20"/>
          <w:szCs w:val="20"/>
        </w:rPr>
        <w:t> In your answer, incorporate the principles and specific examples (including current events) that support your conclusion.</w:t>
      </w:r>
    </w:p>
    <w:p w:rsidR="00397EFD" w:rsidRDefault="00397EFD" w:rsidP="00397EFD">
      <w:pPr>
        <w:rPr>
          <w:b/>
          <w:sz w:val="20"/>
          <w:szCs w:val="20"/>
        </w:rPr>
      </w:pPr>
      <w:r>
        <w:rPr>
          <w:b/>
          <w:sz w:val="20"/>
          <w:szCs w:val="20"/>
        </w:rPr>
        <w:t>Deadline: February 5, 2017</w:t>
      </w:r>
    </w:p>
    <w:p w:rsidR="00397EFD" w:rsidRDefault="000D1B97" w:rsidP="00397EFD">
      <w:pPr>
        <w:rPr>
          <w:b/>
          <w:sz w:val="20"/>
          <w:szCs w:val="20"/>
        </w:rPr>
      </w:pPr>
      <w:hyperlink r:id="rId17" w:history="1">
        <w:r w:rsidR="00397EFD" w:rsidRPr="00893048">
          <w:rPr>
            <w:rStyle w:val="Hyperlink"/>
            <w:b/>
            <w:sz w:val="20"/>
            <w:szCs w:val="20"/>
          </w:rPr>
          <w:t>http://billofrightsinstitute.org/engage/students-programs-events/scholarship/</w:t>
        </w:r>
      </w:hyperlink>
    </w:p>
    <w:p w:rsidR="00397EFD" w:rsidRPr="00896CBD" w:rsidRDefault="00397EFD" w:rsidP="00397EFD">
      <w:pPr>
        <w:rPr>
          <w:b/>
          <w:sz w:val="20"/>
          <w:szCs w:val="20"/>
        </w:rPr>
      </w:pPr>
    </w:p>
    <w:p w:rsidR="00397EFD" w:rsidRPr="00FE7A5C" w:rsidRDefault="00397EFD" w:rsidP="00397EFD">
      <w:pPr>
        <w:rPr>
          <w:b/>
          <w:sz w:val="20"/>
          <w:szCs w:val="20"/>
          <w:u w:val="single"/>
        </w:rPr>
      </w:pPr>
      <w:r w:rsidRPr="00FE7A5C">
        <w:rPr>
          <w:b/>
          <w:sz w:val="20"/>
          <w:szCs w:val="20"/>
          <w:u w:val="single"/>
        </w:rPr>
        <w:t>The Burger King Scholars Program</w:t>
      </w:r>
    </w:p>
    <w:p w:rsidR="00397EFD" w:rsidRPr="00FE7A5C" w:rsidRDefault="00397EFD" w:rsidP="00397EFD">
      <w:pPr>
        <w:rPr>
          <w:sz w:val="20"/>
          <w:szCs w:val="20"/>
        </w:rPr>
      </w:pPr>
      <w:r w:rsidRPr="00FE7A5C">
        <w:rPr>
          <w:sz w:val="20"/>
          <w:szCs w:val="20"/>
        </w:rPr>
        <w:t>Has awarded more than $15.4 million to high school seniors. For more information visit:</w:t>
      </w:r>
    </w:p>
    <w:p w:rsidR="00397EFD" w:rsidRPr="00FE7A5C" w:rsidRDefault="000D1B97" w:rsidP="00397EFD">
      <w:pPr>
        <w:rPr>
          <w:sz w:val="20"/>
          <w:szCs w:val="20"/>
        </w:rPr>
      </w:pPr>
      <w:hyperlink r:id="rId18" w:history="1">
        <w:r w:rsidR="00397EFD" w:rsidRPr="00FE7A5C">
          <w:rPr>
            <w:rStyle w:val="Hyperlink"/>
            <w:sz w:val="20"/>
          </w:rPr>
          <w:t>http://www.haveityourwayfoundation.org/burger_king_scholars_program.html</w:t>
        </w:r>
      </w:hyperlink>
    </w:p>
    <w:p w:rsidR="00397EFD" w:rsidRPr="00FE7A5C" w:rsidRDefault="00397EFD" w:rsidP="00397EFD">
      <w:pPr>
        <w:rPr>
          <w:b/>
          <w:sz w:val="20"/>
          <w:szCs w:val="20"/>
        </w:rPr>
      </w:pPr>
    </w:p>
    <w:p w:rsidR="00397EFD" w:rsidRPr="00FE7A5C" w:rsidRDefault="00397EFD" w:rsidP="00397EFD">
      <w:pPr>
        <w:rPr>
          <w:b/>
          <w:sz w:val="20"/>
          <w:szCs w:val="20"/>
          <w:u w:val="single"/>
        </w:rPr>
      </w:pPr>
      <w:r w:rsidRPr="00FE7A5C">
        <w:rPr>
          <w:b/>
          <w:sz w:val="20"/>
          <w:szCs w:val="20"/>
          <w:u w:val="single"/>
        </w:rPr>
        <w:t>Ascend Educational Fund</w:t>
      </w:r>
    </w:p>
    <w:p w:rsidR="00397EFD" w:rsidRPr="00FE7A5C" w:rsidRDefault="00397EFD" w:rsidP="00397EFD">
      <w:pPr>
        <w:rPr>
          <w:color w:val="222222"/>
          <w:sz w:val="20"/>
          <w:szCs w:val="20"/>
          <w:shd w:val="clear" w:color="auto" w:fill="FFFFFF"/>
        </w:rPr>
      </w:pPr>
      <w:r w:rsidRPr="00FE7A5C">
        <w:rPr>
          <w:color w:val="222222"/>
          <w:sz w:val="20"/>
          <w:szCs w:val="20"/>
          <w:shd w:val="clear" w:color="auto" w:fill="FFFFFF"/>
        </w:rPr>
        <w:t xml:space="preserve">AEF will provide two-year or four-year college scholarships to promising immigrant students in New York City, who were either born outside the U.S. or have two parents born outside the U.S., in the range of $2,500-$20,000. </w:t>
      </w:r>
    </w:p>
    <w:p w:rsidR="00397EFD" w:rsidRPr="00FE7A5C" w:rsidRDefault="00397EFD" w:rsidP="00397EFD">
      <w:pPr>
        <w:rPr>
          <w:color w:val="222222"/>
          <w:sz w:val="20"/>
          <w:szCs w:val="20"/>
          <w:shd w:val="clear" w:color="auto" w:fill="FFFFFF"/>
        </w:rPr>
      </w:pPr>
      <w:r w:rsidRPr="00FE7A5C">
        <w:rPr>
          <w:b/>
          <w:color w:val="222222"/>
          <w:sz w:val="20"/>
          <w:szCs w:val="20"/>
          <w:shd w:val="clear" w:color="auto" w:fill="FFFFFF"/>
        </w:rPr>
        <w:t>Deadline</w:t>
      </w:r>
      <w:r w:rsidRPr="00FE7A5C">
        <w:rPr>
          <w:color w:val="222222"/>
          <w:sz w:val="20"/>
          <w:szCs w:val="20"/>
          <w:shd w:val="clear" w:color="auto" w:fill="FFFFFF"/>
        </w:rPr>
        <w:t>: February 2, 2017</w:t>
      </w:r>
    </w:p>
    <w:p w:rsidR="00397EFD" w:rsidRPr="00FE7A5C" w:rsidRDefault="00397EFD" w:rsidP="00397EFD">
      <w:pPr>
        <w:rPr>
          <w:sz w:val="20"/>
          <w:szCs w:val="20"/>
        </w:rPr>
      </w:pPr>
      <w:r w:rsidRPr="00FE7A5C">
        <w:rPr>
          <w:color w:val="222222"/>
          <w:sz w:val="20"/>
          <w:szCs w:val="20"/>
          <w:shd w:val="clear" w:color="auto" w:fill="FFFFFF"/>
        </w:rPr>
        <w:t xml:space="preserve">Apply at: </w:t>
      </w:r>
      <w:hyperlink r:id="rId19" w:history="1">
        <w:r w:rsidRPr="00FE7A5C">
          <w:rPr>
            <w:rStyle w:val="Hyperlink"/>
            <w:sz w:val="20"/>
            <w:szCs w:val="20"/>
          </w:rPr>
          <w:t>http://ascendfundny.org/scholarship/2017-application-info/</w:t>
        </w:r>
      </w:hyperlink>
    </w:p>
    <w:p w:rsidR="00397EFD" w:rsidRPr="00FE7A5C" w:rsidRDefault="00397EFD" w:rsidP="00397EFD">
      <w:pPr>
        <w:rPr>
          <w:b/>
          <w:sz w:val="20"/>
          <w:szCs w:val="20"/>
        </w:rPr>
      </w:pPr>
    </w:p>
    <w:p w:rsidR="00397EFD" w:rsidRDefault="00397EFD" w:rsidP="00397EFD">
      <w:pPr>
        <w:rPr>
          <w:b/>
          <w:sz w:val="20"/>
          <w:szCs w:val="20"/>
          <w:u w:val="single"/>
        </w:rPr>
      </w:pPr>
      <w:r>
        <w:rPr>
          <w:b/>
          <w:sz w:val="20"/>
          <w:szCs w:val="20"/>
          <w:u w:val="single"/>
        </w:rPr>
        <w:t>New York Society of Professional Engineers</w:t>
      </w:r>
    </w:p>
    <w:p w:rsidR="00397EFD" w:rsidRDefault="00397EFD" w:rsidP="00397EFD">
      <w:pPr>
        <w:rPr>
          <w:sz w:val="20"/>
          <w:szCs w:val="20"/>
        </w:rPr>
      </w:pPr>
      <w:r>
        <w:rPr>
          <w:sz w:val="20"/>
          <w:szCs w:val="20"/>
        </w:rPr>
        <w:t xml:space="preserve">Monetary “Scholar Award” to a high school senior who is a resident of Manhattan or goes to school in Manhattan and intends to study engineering in college. A second annual scholarship is also given on behalf of the Society of engineering and Architectural Professions. Selections are based on academic performance, extracurricular activities, recommendation from counselor, and an essay written on the contribution he/she hopes to make in society as an engineer. </w:t>
      </w:r>
    </w:p>
    <w:p w:rsidR="00397EFD" w:rsidRDefault="00397EFD" w:rsidP="00397EFD">
      <w:pPr>
        <w:rPr>
          <w:sz w:val="20"/>
          <w:szCs w:val="20"/>
        </w:rPr>
      </w:pPr>
      <w:r>
        <w:rPr>
          <w:b/>
          <w:sz w:val="20"/>
          <w:szCs w:val="20"/>
        </w:rPr>
        <w:t xml:space="preserve">Deadline: </w:t>
      </w:r>
      <w:r>
        <w:rPr>
          <w:sz w:val="20"/>
          <w:szCs w:val="20"/>
        </w:rPr>
        <w:t>March 24, 2017</w:t>
      </w:r>
    </w:p>
    <w:p w:rsidR="00397EFD" w:rsidRDefault="00397EFD" w:rsidP="00397EFD">
      <w:pPr>
        <w:rPr>
          <w:i/>
          <w:sz w:val="20"/>
          <w:szCs w:val="20"/>
        </w:rPr>
      </w:pPr>
      <w:r>
        <w:rPr>
          <w:i/>
          <w:sz w:val="20"/>
          <w:szCs w:val="20"/>
        </w:rPr>
        <w:t xml:space="preserve">Applications have been e-mailed to all seniors. If you do not have it, stop by the college office. </w:t>
      </w:r>
    </w:p>
    <w:p w:rsidR="00397EFD" w:rsidRPr="00FE7A5C" w:rsidRDefault="00397EFD" w:rsidP="00397EFD">
      <w:pPr>
        <w:rPr>
          <w:b/>
          <w:sz w:val="20"/>
          <w:szCs w:val="20"/>
        </w:rPr>
      </w:pPr>
      <w:bookmarkStart w:id="0" w:name="_GoBack"/>
      <w:bookmarkEnd w:id="0"/>
    </w:p>
    <w:p w:rsidR="00397EFD" w:rsidRPr="00FE7A5C" w:rsidRDefault="00397EFD" w:rsidP="00397EFD">
      <w:pPr>
        <w:rPr>
          <w:b/>
          <w:sz w:val="20"/>
          <w:szCs w:val="20"/>
          <w:u w:val="single"/>
        </w:rPr>
      </w:pPr>
      <w:r w:rsidRPr="00FE7A5C">
        <w:rPr>
          <w:b/>
          <w:sz w:val="20"/>
          <w:szCs w:val="20"/>
          <w:u w:val="single"/>
        </w:rPr>
        <w:t>Milton Fisher Scholarship</w:t>
      </w:r>
    </w:p>
    <w:p w:rsidR="00397EFD" w:rsidRPr="00FE7A5C" w:rsidRDefault="00397EFD" w:rsidP="00397EFD">
      <w:pPr>
        <w:rPr>
          <w:sz w:val="20"/>
          <w:szCs w:val="20"/>
        </w:rPr>
      </w:pPr>
      <w:proofErr w:type="gramStart"/>
      <w:r w:rsidRPr="00FE7A5C">
        <w:rPr>
          <w:sz w:val="20"/>
          <w:szCs w:val="20"/>
        </w:rPr>
        <w:t>Four year</w:t>
      </w:r>
      <w:proofErr w:type="gramEnd"/>
      <w:r w:rsidRPr="00FE7A5C">
        <w:rPr>
          <w:sz w:val="20"/>
          <w:szCs w:val="20"/>
        </w:rPr>
        <w:t xml:space="preserve"> scholarship of up to $20,000 for innovative and creative high school students from the NYC metro area.</w:t>
      </w:r>
    </w:p>
    <w:p w:rsidR="00397EFD" w:rsidRPr="00FE7A5C" w:rsidRDefault="00397EFD" w:rsidP="00397EFD">
      <w:pPr>
        <w:widowControl w:val="0"/>
        <w:autoSpaceDE w:val="0"/>
        <w:autoSpaceDN w:val="0"/>
        <w:adjustRightInd w:val="0"/>
        <w:rPr>
          <w:rFonts w:eastAsiaTheme="minorHAnsi"/>
          <w:sz w:val="20"/>
          <w:szCs w:val="20"/>
        </w:rPr>
      </w:pPr>
      <w:r w:rsidRPr="00FE7A5C">
        <w:rPr>
          <w:rFonts w:eastAsiaTheme="minorHAnsi"/>
          <w:sz w:val="20"/>
          <w:szCs w:val="20"/>
        </w:rPr>
        <w:t>Apply for this scholarship if you are . . .</w:t>
      </w:r>
    </w:p>
    <w:p w:rsidR="00397EFD" w:rsidRPr="00FE7A5C" w:rsidRDefault="00397EFD" w:rsidP="00397EFD">
      <w:pPr>
        <w:widowControl w:val="0"/>
        <w:numPr>
          <w:ilvl w:val="0"/>
          <w:numId w:val="4"/>
        </w:numPr>
        <w:tabs>
          <w:tab w:val="left" w:pos="220"/>
          <w:tab w:val="left" w:pos="720"/>
        </w:tabs>
        <w:autoSpaceDE w:val="0"/>
        <w:autoSpaceDN w:val="0"/>
        <w:adjustRightInd w:val="0"/>
        <w:ind w:hanging="720"/>
        <w:rPr>
          <w:rFonts w:eastAsiaTheme="minorHAnsi"/>
          <w:bCs/>
          <w:sz w:val="20"/>
          <w:szCs w:val="20"/>
        </w:rPr>
      </w:pPr>
      <w:proofErr w:type="gramStart"/>
      <w:r w:rsidRPr="00FE7A5C">
        <w:rPr>
          <w:rFonts w:eastAsiaTheme="minorHAnsi"/>
          <w:bCs/>
          <w:sz w:val="20"/>
          <w:szCs w:val="20"/>
        </w:rPr>
        <w:t>a</w:t>
      </w:r>
      <w:proofErr w:type="gramEnd"/>
      <w:r w:rsidRPr="00FE7A5C">
        <w:rPr>
          <w:rFonts w:eastAsiaTheme="minorHAnsi"/>
          <w:bCs/>
          <w:sz w:val="20"/>
          <w:szCs w:val="20"/>
        </w:rPr>
        <w:t xml:space="preserve"> student who has solved an artistic, scientific, or technical problem in a new or unusual way</w:t>
      </w:r>
    </w:p>
    <w:p w:rsidR="00397EFD" w:rsidRPr="00FE7A5C" w:rsidRDefault="00397EFD" w:rsidP="00397EFD">
      <w:pPr>
        <w:widowControl w:val="0"/>
        <w:numPr>
          <w:ilvl w:val="0"/>
          <w:numId w:val="4"/>
        </w:numPr>
        <w:tabs>
          <w:tab w:val="left" w:pos="220"/>
          <w:tab w:val="left" w:pos="720"/>
        </w:tabs>
        <w:autoSpaceDE w:val="0"/>
        <w:autoSpaceDN w:val="0"/>
        <w:adjustRightInd w:val="0"/>
        <w:ind w:hanging="720"/>
        <w:rPr>
          <w:rFonts w:eastAsiaTheme="minorHAnsi"/>
          <w:bCs/>
          <w:sz w:val="20"/>
          <w:szCs w:val="20"/>
        </w:rPr>
      </w:pPr>
      <w:proofErr w:type="gramStart"/>
      <w:r w:rsidRPr="00FE7A5C">
        <w:rPr>
          <w:rFonts w:eastAsiaTheme="minorHAnsi"/>
          <w:bCs/>
          <w:sz w:val="20"/>
          <w:szCs w:val="20"/>
        </w:rPr>
        <w:t>a</w:t>
      </w:r>
      <w:proofErr w:type="gramEnd"/>
      <w:r w:rsidRPr="00FE7A5C">
        <w:rPr>
          <w:rFonts w:eastAsiaTheme="minorHAnsi"/>
          <w:bCs/>
          <w:sz w:val="20"/>
          <w:szCs w:val="20"/>
        </w:rPr>
        <w:t xml:space="preserve"> student who has come up with a distinctive solution to problems faced by your school, community or family</w:t>
      </w:r>
    </w:p>
    <w:p w:rsidR="00397EFD" w:rsidRPr="00FE7A5C" w:rsidRDefault="00397EFD" w:rsidP="00397EFD">
      <w:pPr>
        <w:widowControl w:val="0"/>
        <w:numPr>
          <w:ilvl w:val="0"/>
          <w:numId w:val="4"/>
        </w:numPr>
        <w:tabs>
          <w:tab w:val="left" w:pos="220"/>
          <w:tab w:val="left" w:pos="720"/>
        </w:tabs>
        <w:autoSpaceDE w:val="0"/>
        <w:autoSpaceDN w:val="0"/>
        <w:adjustRightInd w:val="0"/>
        <w:ind w:hanging="720"/>
        <w:rPr>
          <w:rFonts w:eastAsiaTheme="minorHAnsi"/>
          <w:bCs/>
          <w:sz w:val="20"/>
          <w:szCs w:val="20"/>
        </w:rPr>
      </w:pPr>
      <w:proofErr w:type="gramStart"/>
      <w:r w:rsidRPr="00FE7A5C">
        <w:rPr>
          <w:rFonts w:eastAsiaTheme="minorHAnsi"/>
          <w:bCs/>
          <w:sz w:val="20"/>
          <w:szCs w:val="20"/>
        </w:rPr>
        <w:t>a</w:t>
      </w:r>
      <w:proofErr w:type="gramEnd"/>
      <w:r w:rsidRPr="00FE7A5C">
        <w:rPr>
          <w:rFonts w:eastAsiaTheme="minorHAnsi"/>
          <w:bCs/>
          <w:sz w:val="20"/>
          <w:szCs w:val="20"/>
        </w:rPr>
        <w:t xml:space="preserve"> student who has created a new group, organization, or institution that serves an important need</w:t>
      </w:r>
    </w:p>
    <w:p w:rsidR="00397EFD" w:rsidRPr="00FE7A5C" w:rsidRDefault="00397EFD" w:rsidP="00397EFD">
      <w:pPr>
        <w:rPr>
          <w:b/>
          <w:sz w:val="20"/>
          <w:szCs w:val="20"/>
        </w:rPr>
      </w:pPr>
      <w:r w:rsidRPr="00FE7A5C">
        <w:rPr>
          <w:b/>
          <w:sz w:val="20"/>
          <w:szCs w:val="20"/>
        </w:rPr>
        <w:t xml:space="preserve">Deadline: </w:t>
      </w:r>
      <w:r w:rsidRPr="00FE7A5C">
        <w:rPr>
          <w:sz w:val="20"/>
          <w:szCs w:val="20"/>
        </w:rPr>
        <w:t>April 30, 2017</w:t>
      </w:r>
    </w:p>
    <w:p w:rsidR="00397EFD" w:rsidRPr="00FE7A5C" w:rsidRDefault="00397EFD" w:rsidP="00397EFD">
      <w:pPr>
        <w:rPr>
          <w:sz w:val="20"/>
          <w:szCs w:val="20"/>
        </w:rPr>
      </w:pPr>
      <w:r w:rsidRPr="00FE7A5C">
        <w:rPr>
          <w:sz w:val="20"/>
          <w:szCs w:val="20"/>
        </w:rPr>
        <w:t xml:space="preserve">Apply at: </w:t>
      </w:r>
      <w:hyperlink r:id="rId20" w:history="1">
        <w:r w:rsidRPr="00FE7A5C">
          <w:rPr>
            <w:rStyle w:val="Hyperlink"/>
            <w:sz w:val="20"/>
            <w:szCs w:val="20"/>
          </w:rPr>
          <w:t>www.rbffoundation.org</w:t>
        </w:r>
      </w:hyperlink>
      <w:r w:rsidRPr="00FE7A5C">
        <w:rPr>
          <w:sz w:val="20"/>
          <w:szCs w:val="20"/>
        </w:rPr>
        <w:t xml:space="preserve"> </w:t>
      </w:r>
    </w:p>
    <w:p w:rsidR="00397EFD" w:rsidRPr="00FE7A5C" w:rsidRDefault="00397EFD" w:rsidP="00397EFD">
      <w:pPr>
        <w:rPr>
          <w:sz w:val="20"/>
          <w:szCs w:val="20"/>
        </w:rPr>
      </w:pPr>
    </w:p>
    <w:p w:rsidR="00397EFD" w:rsidRPr="00FE7A5C" w:rsidRDefault="00397EFD" w:rsidP="00397EFD">
      <w:pPr>
        <w:rPr>
          <w:b/>
          <w:sz w:val="20"/>
          <w:szCs w:val="20"/>
          <w:u w:val="single"/>
        </w:rPr>
      </w:pPr>
      <w:proofErr w:type="spellStart"/>
      <w:r w:rsidRPr="00FE7A5C">
        <w:rPr>
          <w:b/>
          <w:sz w:val="20"/>
          <w:szCs w:val="20"/>
          <w:u w:val="single"/>
        </w:rPr>
        <w:t>Ayn</w:t>
      </w:r>
      <w:proofErr w:type="spellEnd"/>
      <w:r w:rsidRPr="00FE7A5C">
        <w:rPr>
          <w:b/>
          <w:sz w:val="20"/>
          <w:szCs w:val="20"/>
          <w:u w:val="single"/>
        </w:rPr>
        <w:t xml:space="preserve"> Rand Essay Contest </w:t>
      </w:r>
    </w:p>
    <w:p w:rsidR="00397EFD" w:rsidRPr="00FE7A5C" w:rsidRDefault="00397EFD" w:rsidP="00397EFD">
      <w:pPr>
        <w:rPr>
          <w:i/>
          <w:sz w:val="20"/>
          <w:szCs w:val="20"/>
        </w:rPr>
      </w:pPr>
      <w:r w:rsidRPr="00FE7A5C">
        <w:rPr>
          <w:sz w:val="20"/>
          <w:szCs w:val="20"/>
        </w:rPr>
        <w:t xml:space="preserve">Cash prizes awarded to essays on specific topics on </w:t>
      </w:r>
      <w:proofErr w:type="spellStart"/>
      <w:r w:rsidRPr="00FE7A5C">
        <w:rPr>
          <w:sz w:val="20"/>
          <w:szCs w:val="20"/>
        </w:rPr>
        <w:t>Ayn</w:t>
      </w:r>
      <w:proofErr w:type="spellEnd"/>
      <w:r w:rsidRPr="00FE7A5C">
        <w:rPr>
          <w:sz w:val="20"/>
          <w:szCs w:val="20"/>
        </w:rPr>
        <w:t xml:space="preserve"> Rand’s </w:t>
      </w:r>
      <w:r w:rsidRPr="00FE7A5C">
        <w:rPr>
          <w:i/>
          <w:sz w:val="20"/>
          <w:szCs w:val="20"/>
        </w:rPr>
        <w:t>Anthem</w:t>
      </w:r>
      <w:r w:rsidRPr="00FE7A5C">
        <w:rPr>
          <w:sz w:val="20"/>
          <w:szCs w:val="20"/>
        </w:rPr>
        <w:t xml:space="preserve">, </w:t>
      </w:r>
      <w:r w:rsidRPr="00FE7A5C">
        <w:rPr>
          <w:i/>
          <w:sz w:val="20"/>
          <w:szCs w:val="20"/>
        </w:rPr>
        <w:t>The Fountainhead</w:t>
      </w:r>
      <w:r w:rsidRPr="00FE7A5C">
        <w:rPr>
          <w:sz w:val="20"/>
          <w:szCs w:val="20"/>
        </w:rPr>
        <w:t xml:space="preserve">, &amp; </w:t>
      </w:r>
      <w:r w:rsidRPr="00FE7A5C">
        <w:rPr>
          <w:i/>
          <w:sz w:val="20"/>
          <w:szCs w:val="20"/>
        </w:rPr>
        <w:t>We Are the Living</w:t>
      </w:r>
    </w:p>
    <w:p w:rsidR="00397EFD" w:rsidRPr="00FE7A5C" w:rsidRDefault="00397EFD" w:rsidP="00397EFD">
      <w:pPr>
        <w:rPr>
          <w:sz w:val="20"/>
          <w:szCs w:val="20"/>
        </w:rPr>
      </w:pPr>
      <w:r w:rsidRPr="00FE7A5C">
        <w:rPr>
          <w:sz w:val="20"/>
          <w:szCs w:val="20"/>
        </w:rPr>
        <w:t xml:space="preserve">Apply at: </w:t>
      </w:r>
    </w:p>
    <w:p w:rsidR="00397EFD" w:rsidRPr="00FE7A5C" w:rsidRDefault="000D1B97" w:rsidP="00397EFD">
      <w:pPr>
        <w:rPr>
          <w:sz w:val="20"/>
          <w:szCs w:val="20"/>
        </w:rPr>
      </w:pPr>
      <w:hyperlink r:id="rId21" w:history="1">
        <w:r w:rsidR="00397EFD" w:rsidRPr="00FE7A5C">
          <w:rPr>
            <w:rStyle w:val="Hyperlink"/>
            <w:sz w:val="20"/>
            <w:szCs w:val="20"/>
          </w:rPr>
          <w:t>http://essaycontest.aynrandnovels.org/TheFountainhead.aspx</w:t>
        </w:r>
      </w:hyperlink>
      <w:r w:rsidR="00397EFD" w:rsidRPr="00FE7A5C">
        <w:rPr>
          <w:sz w:val="20"/>
          <w:szCs w:val="20"/>
        </w:rPr>
        <w:t xml:space="preserve"> </w:t>
      </w:r>
    </w:p>
    <w:p w:rsidR="00397EFD" w:rsidRPr="00FE7A5C" w:rsidRDefault="00397EFD" w:rsidP="00397EFD">
      <w:pPr>
        <w:rPr>
          <w:b/>
          <w:i/>
          <w:sz w:val="20"/>
          <w:szCs w:val="20"/>
        </w:rPr>
      </w:pPr>
    </w:p>
    <w:p w:rsidR="00397EFD" w:rsidRDefault="00397EFD" w:rsidP="00397EFD">
      <w:pPr>
        <w:rPr>
          <w:b/>
          <w:sz w:val="20"/>
          <w:szCs w:val="20"/>
          <w:u w:val="single"/>
        </w:rPr>
      </w:pPr>
    </w:p>
    <w:p w:rsidR="00397EFD" w:rsidRDefault="00397EFD" w:rsidP="00397EFD">
      <w:pPr>
        <w:rPr>
          <w:b/>
          <w:sz w:val="20"/>
          <w:szCs w:val="20"/>
          <w:u w:val="single"/>
        </w:rPr>
      </w:pPr>
    </w:p>
    <w:p w:rsidR="00397EFD" w:rsidRPr="00FE7A5C" w:rsidRDefault="00397EFD" w:rsidP="00397EFD">
      <w:pPr>
        <w:rPr>
          <w:b/>
          <w:sz w:val="20"/>
          <w:szCs w:val="20"/>
          <w:u w:val="single"/>
        </w:rPr>
      </w:pPr>
      <w:r w:rsidRPr="00FE7A5C">
        <w:rPr>
          <w:b/>
          <w:sz w:val="20"/>
          <w:szCs w:val="20"/>
          <w:u w:val="single"/>
        </w:rPr>
        <w:t>McDonald’s My Inspirational Story Contest</w:t>
      </w:r>
    </w:p>
    <w:p w:rsidR="00397EFD" w:rsidRPr="00FE7A5C" w:rsidRDefault="00397EFD" w:rsidP="00397EFD">
      <w:pPr>
        <w:rPr>
          <w:sz w:val="20"/>
          <w:szCs w:val="20"/>
        </w:rPr>
      </w:pPr>
      <w:r w:rsidRPr="00FE7A5C">
        <w:rPr>
          <w:sz w:val="20"/>
          <w:szCs w:val="20"/>
        </w:rPr>
        <w:t xml:space="preserve">Over $4,500 in prizes! To be eligible, students must submit an original video on YouTube that is between 3-5 minutes in length. </w:t>
      </w:r>
    </w:p>
    <w:p w:rsidR="00397EFD" w:rsidRPr="00FE7A5C" w:rsidRDefault="00397EFD" w:rsidP="00397EFD">
      <w:pPr>
        <w:rPr>
          <w:rStyle w:val="Hyperlink"/>
          <w:sz w:val="20"/>
          <w:szCs w:val="20"/>
        </w:rPr>
      </w:pPr>
      <w:r w:rsidRPr="00FE7A5C">
        <w:rPr>
          <w:sz w:val="20"/>
          <w:szCs w:val="20"/>
        </w:rPr>
        <w:t xml:space="preserve">Apply at: </w:t>
      </w:r>
      <w:hyperlink r:id="rId22" w:history="1">
        <w:r w:rsidRPr="00FE7A5C">
          <w:rPr>
            <w:rStyle w:val="Hyperlink"/>
            <w:sz w:val="20"/>
            <w:szCs w:val="20"/>
          </w:rPr>
          <w:t>www.mcdonaldsnytristate.com</w:t>
        </w:r>
      </w:hyperlink>
    </w:p>
    <w:p w:rsidR="00397EFD" w:rsidRPr="00FE7A5C" w:rsidRDefault="00397EFD" w:rsidP="00397EFD">
      <w:pPr>
        <w:rPr>
          <w:rStyle w:val="Hyperlink"/>
          <w:sz w:val="20"/>
          <w:szCs w:val="20"/>
        </w:rPr>
      </w:pPr>
    </w:p>
    <w:p w:rsidR="00397EFD" w:rsidRPr="00FE7A5C" w:rsidRDefault="00397EFD" w:rsidP="00397EFD">
      <w:pPr>
        <w:rPr>
          <w:rFonts w:ascii="Times" w:hAnsi="Times"/>
          <w:b/>
          <w:sz w:val="20"/>
          <w:szCs w:val="20"/>
          <w:u w:val="single"/>
        </w:rPr>
      </w:pPr>
      <w:r w:rsidRPr="00FE7A5C">
        <w:rPr>
          <w:rFonts w:ascii="Times" w:hAnsi="Times"/>
          <w:b/>
          <w:sz w:val="20"/>
          <w:szCs w:val="20"/>
          <w:u w:val="single"/>
        </w:rPr>
        <w:t xml:space="preserve">The Random House Creative Writing Competition For New York City Public High School Seniors </w:t>
      </w:r>
    </w:p>
    <w:p w:rsidR="00397EFD" w:rsidRPr="00FE7A5C" w:rsidRDefault="00397EFD" w:rsidP="00397EFD">
      <w:pPr>
        <w:rPr>
          <w:rFonts w:ascii="Times" w:hAnsi="Times"/>
          <w:sz w:val="20"/>
          <w:szCs w:val="20"/>
        </w:rPr>
      </w:pPr>
      <w:proofErr w:type="gramStart"/>
      <w:r w:rsidRPr="00FE7A5C">
        <w:rPr>
          <w:rFonts w:ascii="Times" w:hAnsi="Times"/>
          <w:sz w:val="20"/>
          <w:szCs w:val="20"/>
        </w:rPr>
        <w:t>For New York City public high school students.</w:t>
      </w:r>
      <w:proofErr w:type="gramEnd"/>
      <w:r w:rsidRPr="00FE7A5C">
        <w:rPr>
          <w:rFonts w:ascii="Times" w:hAnsi="Times"/>
          <w:sz w:val="20"/>
          <w:szCs w:val="20"/>
        </w:rPr>
        <w:t xml:space="preserve"> Eligibility: Must be a high school senior attending a New York City public high school. Original literary composition may be submitted in the genre of poetry</w:t>
      </w:r>
      <w:proofErr w:type="gramStart"/>
      <w:r w:rsidRPr="00FE7A5C">
        <w:rPr>
          <w:rFonts w:ascii="Times" w:hAnsi="Times"/>
          <w:sz w:val="20"/>
          <w:szCs w:val="20"/>
        </w:rPr>
        <w:t>/ spoken</w:t>
      </w:r>
      <w:proofErr w:type="gramEnd"/>
      <w:r w:rsidRPr="00FE7A5C">
        <w:rPr>
          <w:rFonts w:ascii="Times" w:hAnsi="Times"/>
          <w:sz w:val="20"/>
          <w:szCs w:val="20"/>
        </w:rPr>
        <w:t xml:space="preserve"> word, fiction/drama, personal essay/memoir or graphic novel. </w:t>
      </w:r>
    </w:p>
    <w:p w:rsidR="00397EFD" w:rsidRPr="00FE7A5C" w:rsidRDefault="00397EFD" w:rsidP="00397EFD">
      <w:pPr>
        <w:rPr>
          <w:rFonts w:ascii="Times" w:hAnsi="Times"/>
          <w:sz w:val="20"/>
          <w:szCs w:val="20"/>
        </w:rPr>
      </w:pPr>
      <w:r w:rsidRPr="00FE7A5C">
        <w:rPr>
          <w:rFonts w:ascii="Times" w:hAnsi="Times"/>
          <w:sz w:val="20"/>
          <w:szCs w:val="20"/>
        </w:rPr>
        <w:t>***2017 application not posted yet. Keep checking!</w:t>
      </w:r>
    </w:p>
    <w:p w:rsidR="00397EFD" w:rsidRPr="00FE7A5C" w:rsidRDefault="00397EFD" w:rsidP="00397EFD">
      <w:pPr>
        <w:rPr>
          <w:rFonts w:ascii="Times" w:hAnsi="Times"/>
          <w:sz w:val="20"/>
          <w:szCs w:val="20"/>
        </w:rPr>
      </w:pPr>
      <w:proofErr w:type="gramStart"/>
      <w:r w:rsidRPr="00FE7A5C">
        <w:rPr>
          <w:rFonts w:ascii="Times" w:hAnsi="Times"/>
          <w:b/>
          <w:sz w:val="20"/>
          <w:szCs w:val="20"/>
        </w:rPr>
        <w:lastRenderedPageBreak/>
        <w:t>Deadline:</w:t>
      </w:r>
      <w:r w:rsidRPr="00FE7A5C">
        <w:rPr>
          <w:rFonts w:ascii="Times" w:hAnsi="Times"/>
          <w:sz w:val="20"/>
          <w:szCs w:val="20"/>
        </w:rPr>
        <w:t xml:space="preserve"> February 15 for poetry/ spoken word/ fiction/ drama, and personal essay.</w:t>
      </w:r>
      <w:proofErr w:type="gramEnd"/>
      <w:r w:rsidRPr="00FE7A5C">
        <w:rPr>
          <w:rFonts w:ascii="Times" w:hAnsi="Times"/>
          <w:sz w:val="20"/>
          <w:szCs w:val="20"/>
        </w:rPr>
        <w:t xml:space="preserve"> April 1 for graphic novel. Amount: $500–$10,000 </w:t>
      </w:r>
    </w:p>
    <w:p w:rsidR="00397EFD" w:rsidRPr="00FE7A5C" w:rsidRDefault="000D1B97" w:rsidP="00397EFD">
      <w:pPr>
        <w:rPr>
          <w:sz w:val="20"/>
          <w:szCs w:val="20"/>
        </w:rPr>
      </w:pPr>
      <w:hyperlink r:id="rId23" w:history="1">
        <w:r w:rsidR="00397EFD" w:rsidRPr="00FE7A5C">
          <w:rPr>
            <w:rStyle w:val="Hyperlink"/>
            <w:sz w:val="20"/>
            <w:szCs w:val="20"/>
          </w:rPr>
          <w:t>http://foundation.penguinrandomhouse.com/learn-more/creativewriting/rules.html</w:t>
        </w:r>
      </w:hyperlink>
    </w:p>
    <w:p w:rsidR="00397EFD" w:rsidRPr="00FE7A5C" w:rsidRDefault="00397EFD" w:rsidP="00397EFD">
      <w:pPr>
        <w:rPr>
          <w:sz w:val="20"/>
          <w:szCs w:val="20"/>
        </w:rPr>
      </w:pPr>
    </w:p>
    <w:p w:rsidR="00397EFD" w:rsidRPr="00FE7A5C" w:rsidRDefault="00397EFD" w:rsidP="00397EFD">
      <w:pPr>
        <w:rPr>
          <w:b/>
          <w:sz w:val="20"/>
          <w:szCs w:val="20"/>
          <w:u w:val="single"/>
        </w:rPr>
      </w:pPr>
      <w:r w:rsidRPr="00FE7A5C">
        <w:rPr>
          <w:b/>
          <w:sz w:val="20"/>
          <w:szCs w:val="20"/>
          <w:u w:val="single"/>
        </w:rPr>
        <w:t>Columbus Citizens Foundation</w:t>
      </w:r>
    </w:p>
    <w:p w:rsidR="00397EFD" w:rsidRDefault="00397EFD" w:rsidP="00397EFD">
      <w:pPr>
        <w:rPr>
          <w:sz w:val="20"/>
          <w:szCs w:val="20"/>
          <w:shd w:val="clear" w:color="auto" w:fill="F3F3F3"/>
        </w:rPr>
      </w:pPr>
      <w:r w:rsidRPr="00FE7A5C">
        <w:rPr>
          <w:sz w:val="20"/>
          <w:szCs w:val="20"/>
          <w:shd w:val="clear" w:color="auto" w:fill="F3F3F3"/>
        </w:rPr>
        <w:t>Students who are of Italian descent (at least 25% Italian) with a GPA of 3.0 (85% or B) or higher who are from households where the total gross income does not exceed $25,000 per capita ($25,000 per person in the household) are eligible. </w:t>
      </w:r>
      <w:r w:rsidRPr="00FE7A5C">
        <w:rPr>
          <w:i/>
          <w:iCs/>
          <w:sz w:val="20"/>
          <w:szCs w:val="20"/>
          <w:bdr w:val="none" w:sz="0" w:space="0" w:color="auto" w:frame="1"/>
          <w:shd w:val="clear" w:color="auto" w:fill="F3F3F3"/>
        </w:rPr>
        <w:t>For example, for a household of four, the maximum total gross income is $100,000 to be eligible. </w:t>
      </w:r>
    </w:p>
    <w:p w:rsidR="00397EFD" w:rsidRDefault="00397EFD" w:rsidP="00397EFD">
      <w:pPr>
        <w:rPr>
          <w:sz w:val="20"/>
          <w:szCs w:val="20"/>
          <w:shd w:val="clear" w:color="auto" w:fill="F3F3F3"/>
        </w:rPr>
      </w:pPr>
      <w:r>
        <w:rPr>
          <w:sz w:val="20"/>
          <w:szCs w:val="20"/>
          <w:shd w:val="clear" w:color="auto" w:fill="F3F3F3"/>
        </w:rPr>
        <w:t>Deadline: February 17, 2017</w:t>
      </w:r>
    </w:p>
    <w:p w:rsidR="00397EFD" w:rsidRDefault="000D1B97" w:rsidP="00397EFD">
      <w:pPr>
        <w:rPr>
          <w:sz w:val="20"/>
          <w:szCs w:val="20"/>
        </w:rPr>
      </w:pPr>
      <w:hyperlink r:id="rId24" w:history="1">
        <w:r w:rsidR="00397EFD" w:rsidRPr="00893048">
          <w:rPr>
            <w:rStyle w:val="Hyperlink"/>
            <w:sz w:val="20"/>
            <w:szCs w:val="20"/>
          </w:rPr>
          <w:t>http://www.columbuscitizensfd.org/scholarships/college.html</w:t>
        </w:r>
      </w:hyperlink>
    </w:p>
    <w:p w:rsidR="00397EFD" w:rsidRPr="00FE7A5C" w:rsidRDefault="00397EFD" w:rsidP="00397EFD">
      <w:pPr>
        <w:rPr>
          <w:sz w:val="20"/>
          <w:szCs w:val="20"/>
        </w:rPr>
      </w:pPr>
    </w:p>
    <w:p w:rsidR="00397EFD" w:rsidRDefault="00397EFD" w:rsidP="00397EFD">
      <w:pPr>
        <w:rPr>
          <w:b/>
          <w:sz w:val="20"/>
          <w:szCs w:val="20"/>
        </w:rPr>
      </w:pPr>
    </w:p>
    <w:p w:rsidR="00397EFD" w:rsidRPr="00D07A4E" w:rsidRDefault="00397EFD" w:rsidP="00397EFD">
      <w:pPr>
        <w:rPr>
          <w:b/>
          <w:sz w:val="20"/>
          <w:szCs w:val="20"/>
          <w:u w:val="single"/>
        </w:rPr>
      </w:pPr>
      <w:r w:rsidRPr="00D07A4E">
        <w:rPr>
          <w:b/>
          <w:sz w:val="20"/>
          <w:szCs w:val="20"/>
          <w:u w:val="single"/>
        </w:rPr>
        <w:t>Superpower Scholarship</w:t>
      </w:r>
    </w:p>
    <w:p w:rsidR="00397EFD" w:rsidRPr="00D07A4E" w:rsidRDefault="00397EFD" w:rsidP="00397EFD">
      <w:pPr>
        <w:rPr>
          <w:sz w:val="20"/>
          <w:szCs w:val="20"/>
        </w:rPr>
      </w:pPr>
      <w:r w:rsidRPr="00D07A4E">
        <w:rPr>
          <w:sz w:val="20"/>
          <w:szCs w:val="20"/>
        </w:rPr>
        <w:t xml:space="preserve">Use your imagination and become the superhero, or perhaps </w:t>
      </w:r>
      <w:proofErr w:type="spellStart"/>
      <w:r w:rsidRPr="00D07A4E">
        <w:rPr>
          <w:sz w:val="20"/>
          <w:szCs w:val="20"/>
        </w:rPr>
        <w:t>supervillain</w:t>
      </w:r>
      <w:proofErr w:type="spellEnd"/>
      <w:r w:rsidRPr="00D07A4E">
        <w:rPr>
          <w:sz w:val="20"/>
          <w:szCs w:val="20"/>
        </w:rPr>
        <w:t xml:space="preserve">, you've always wanted to be. Would you live a life in a comic book universe or use your powers here in the real world? We want to know how you would use your super powers for good, or bad, even if it </w:t>
      </w:r>
      <w:proofErr w:type="gramStart"/>
      <w:r w:rsidRPr="00D07A4E">
        <w:rPr>
          <w:sz w:val="20"/>
          <w:szCs w:val="20"/>
        </w:rPr>
        <w:t>was</w:t>
      </w:r>
      <w:proofErr w:type="gramEnd"/>
      <w:r w:rsidRPr="00D07A4E">
        <w:rPr>
          <w:sz w:val="20"/>
          <w:szCs w:val="20"/>
        </w:rPr>
        <w:t xml:space="preserve"> just for the day.</w:t>
      </w:r>
    </w:p>
    <w:p w:rsidR="00397EFD" w:rsidRDefault="00397EFD" w:rsidP="00397EFD">
      <w:pPr>
        <w:rPr>
          <w:sz w:val="20"/>
          <w:szCs w:val="20"/>
        </w:rPr>
      </w:pPr>
      <w:r w:rsidRPr="00D07A4E">
        <w:rPr>
          <w:bCs/>
          <w:sz w:val="20"/>
          <w:szCs w:val="20"/>
        </w:rPr>
        <w:t xml:space="preserve">Submit an online short written response (250 words or less) for the </w:t>
      </w:r>
      <w:proofErr w:type="spellStart"/>
      <w:r w:rsidRPr="00D07A4E">
        <w:rPr>
          <w:bCs/>
          <w:sz w:val="20"/>
          <w:szCs w:val="20"/>
        </w:rPr>
        <w:t>question:</w:t>
      </w:r>
      <w:r w:rsidRPr="00D07A4E">
        <w:rPr>
          <w:sz w:val="20"/>
          <w:szCs w:val="20"/>
        </w:rPr>
        <w:t>"Which</w:t>
      </w:r>
      <w:proofErr w:type="spellEnd"/>
      <w:r w:rsidRPr="00D07A4E">
        <w:rPr>
          <w:sz w:val="20"/>
          <w:szCs w:val="20"/>
        </w:rPr>
        <w:t xml:space="preserve"> superhero or villain would you want to change places with for a day and why?"</w:t>
      </w:r>
    </w:p>
    <w:p w:rsidR="00397EFD" w:rsidRDefault="00397EFD" w:rsidP="00397EFD">
      <w:pPr>
        <w:rPr>
          <w:sz w:val="20"/>
          <w:szCs w:val="20"/>
        </w:rPr>
      </w:pPr>
      <w:r w:rsidRPr="00D07A4E">
        <w:rPr>
          <w:b/>
          <w:sz w:val="20"/>
          <w:szCs w:val="20"/>
        </w:rPr>
        <w:t>Deadline:</w:t>
      </w:r>
      <w:r>
        <w:rPr>
          <w:sz w:val="20"/>
          <w:szCs w:val="20"/>
        </w:rPr>
        <w:t xml:space="preserve"> March 31, 2017</w:t>
      </w:r>
    </w:p>
    <w:p w:rsidR="00397EFD" w:rsidRDefault="00397EFD" w:rsidP="00397EFD">
      <w:pPr>
        <w:rPr>
          <w:sz w:val="20"/>
          <w:szCs w:val="20"/>
        </w:rPr>
      </w:pPr>
      <w:r w:rsidRPr="00D07A4E">
        <w:rPr>
          <w:b/>
          <w:sz w:val="20"/>
          <w:szCs w:val="20"/>
        </w:rPr>
        <w:t>Amount:</w:t>
      </w:r>
      <w:r>
        <w:rPr>
          <w:sz w:val="20"/>
          <w:szCs w:val="20"/>
        </w:rPr>
        <w:t xml:space="preserve"> $2,500</w:t>
      </w:r>
    </w:p>
    <w:p w:rsidR="00397EFD" w:rsidRPr="00D07A4E" w:rsidRDefault="000D1B97" w:rsidP="00397EFD">
      <w:pPr>
        <w:rPr>
          <w:sz w:val="20"/>
          <w:szCs w:val="20"/>
        </w:rPr>
      </w:pPr>
      <w:hyperlink r:id="rId25" w:history="1">
        <w:r w:rsidR="00397EFD" w:rsidRPr="00893048">
          <w:rPr>
            <w:rStyle w:val="Hyperlink"/>
            <w:sz w:val="20"/>
            <w:szCs w:val="20"/>
          </w:rPr>
          <w:t>https://www.unigo.com/scholarships/our-scholarships/superpower-scholarship</w:t>
        </w:r>
      </w:hyperlink>
    </w:p>
    <w:p w:rsidR="00397EFD" w:rsidRPr="005F6B96" w:rsidRDefault="00397EFD" w:rsidP="00397EFD">
      <w:pPr>
        <w:rPr>
          <w:b/>
          <w:sz w:val="20"/>
          <w:szCs w:val="20"/>
        </w:rPr>
      </w:pPr>
    </w:p>
    <w:p w:rsidR="00397EFD" w:rsidRPr="005F6B96" w:rsidRDefault="00397EFD" w:rsidP="00397EFD">
      <w:pPr>
        <w:rPr>
          <w:b/>
          <w:sz w:val="20"/>
          <w:szCs w:val="20"/>
          <w:u w:val="single"/>
        </w:rPr>
      </w:pPr>
      <w:r w:rsidRPr="005F6B96">
        <w:rPr>
          <w:b/>
          <w:sz w:val="20"/>
          <w:szCs w:val="20"/>
          <w:u w:val="single"/>
        </w:rPr>
        <w:t>Hispanic Scholarship Fund</w:t>
      </w:r>
    </w:p>
    <w:p w:rsidR="00397EFD" w:rsidRPr="005F6B96" w:rsidRDefault="00397EFD" w:rsidP="00397EFD">
      <w:pPr>
        <w:rPr>
          <w:sz w:val="20"/>
          <w:szCs w:val="20"/>
        </w:rPr>
      </w:pPr>
      <w:proofErr w:type="gramStart"/>
      <w:r w:rsidRPr="005F6B96">
        <w:rPr>
          <w:sz w:val="20"/>
          <w:szCs w:val="20"/>
        </w:rPr>
        <w:t>Multiple scholarships for students of Hispanic/Latino descent.</w:t>
      </w:r>
      <w:proofErr w:type="gramEnd"/>
      <w:r w:rsidRPr="005F6B96">
        <w:rPr>
          <w:sz w:val="20"/>
          <w:szCs w:val="20"/>
        </w:rPr>
        <w:t xml:space="preserve">  Application opens on January 1, 2017.</w:t>
      </w:r>
    </w:p>
    <w:p w:rsidR="00397EFD" w:rsidRPr="005F6B96" w:rsidRDefault="00397EFD" w:rsidP="00397EFD">
      <w:pPr>
        <w:rPr>
          <w:sz w:val="20"/>
          <w:szCs w:val="20"/>
        </w:rPr>
      </w:pPr>
      <w:r w:rsidRPr="005F6B96">
        <w:rPr>
          <w:b/>
          <w:sz w:val="20"/>
          <w:szCs w:val="20"/>
        </w:rPr>
        <w:t>Deadline</w:t>
      </w:r>
      <w:r w:rsidRPr="005F6B96">
        <w:rPr>
          <w:sz w:val="20"/>
          <w:szCs w:val="20"/>
        </w:rPr>
        <w:t>: March 30, 2017.</w:t>
      </w:r>
    </w:p>
    <w:p w:rsidR="00397EFD" w:rsidRPr="005F6B96" w:rsidRDefault="00397EFD" w:rsidP="00397EFD">
      <w:pPr>
        <w:rPr>
          <w:sz w:val="20"/>
          <w:szCs w:val="20"/>
        </w:rPr>
      </w:pPr>
      <w:r w:rsidRPr="005F6B96">
        <w:rPr>
          <w:sz w:val="20"/>
          <w:szCs w:val="20"/>
        </w:rPr>
        <w:t xml:space="preserve">More information at </w:t>
      </w:r>
      <w:hyperlink r:id="rId26" w:history="1">
        <w:r w:rsidRPr="005F6B96">
          <w:rPr>
            <w:rStyle w:val="Hyperlink"/>
            <w:sz w:val="20"/>
            <w:szCs w:val="20"/>
          </w:rPr>
          <w:t>https://hsf.net/en/scholarships/programs/general-college-scholarships</w:t>
        </w:r>
      </w:hyperlink>
      <w:r w:rsidRPr="005F6B96">
        <w:rPr>
          <w:sz w:val="20"/>
          <w:szCs w:val="20"/>
        </w:rPr>
        <w:t xml:space="preserve"> </w:t>
      </w:r>
    </w:p>
    <w:p w:rsidR="00397EFD" w:rsidRPr="005F6B96" w:rsidRDefault="00397EFD" w:rsidP="00397EFD">
      <w:pPr>
        <w:rPr>
          <w:b/>
          <w:sz w:val="20"/>
          <w:szCs w:val="20"/>
        </w:rPr>
      </w:pPr>
    </w:p>
    <w:p w:rsidR="00397EFD" w:rsidRPr="005F6B96" w:rsidRDefault="00397EFD" w:rsidP="00397EFD">
      <w:pPr>
        <w:rPr>
          <w:b/>
          <w:sz w:val="20"/>
          <w:szCs w:val="20"/>
          <w:u w:val="single"/>
        </w:rPr>
      </w:pPr>
      <w:r w:rsidRPr="005F6B96">
        <w:rPr>
          <w:b/>
          <w:sz w:val="20"/>
          <w:szCs w:val="20"/>
          <w:u w:val="single"/>
        </w:rPr>
        <w:t>Scholly.com</w:t>
      </w:r>
    </w:p>
    <w:p w:rsidR="00397EFD" w:rsidRPr="005F6B96" w:rsidRDefault="00397EFD" w:rsidP="00397EFD">
      <w:pPr>
        <w:shd w:val="clear" w:color="auto" w:fill="FFFFFF"/>
        <w:rPr>
          <w:rFonts w:ascii="Arial" w:hAnsi="Arial" w:cs="Arial"/>
          <w:color w:val="222222"/>
          <w:sz w:val="20"/>
          <w:szCs w:val="20"/>
        </w:rPr>
      </w:pPr>
      <w:r w:rsidRPr="005F6B96">
        <w:rPr>
          <w:rFonts w:ascii="Arial" w:hAnsi="Arial" w:cs="Arial"/>
          <w:color w:val="222222"/>
          <w:sz w:val="20"/>
          <w:szCs w:val="20"/>
        </w:rPr>
        <w:t>Link: </w:t>
      </w:r>
      <w:r w:rsidRPr="005F6B96">
        <w:rPr>
          <w:rFonts w:ascii="Arial" w:hAnsi="Arial" w:cs="Arial"/>
          <w:color w:val="222222"/>
          <w:sz w:val="20"/>
          <w:szCs w:val="20"/>
        </w:rPr>
        <w:fldChar w:fldCharType="begin"/>
      </w:r>
      <w:r w:rsidRPr="005F6B96">
        <w:rPr>
          <w:rFonts w:ascii="Arial" w:hAnsi="Arial" w:cs="Arial"/>
          <w:color w:val="222222"/>
          <w:sz w:val="20"/>
          <w:szCs w:val="20"/>
        </w:rPr>
        <w:instrText xml:space="preserve"> HYPERLINK "https://myscholly.com/" \l "scholly" \t "_blank" </w:instrText>
      </w:r>
      <w:r w:rsidRPr="005F6B96">
        <w:rPr>
          <w:rFonts w:ascii="Arial" w:hAnsi="Arial" w:cs="Arial"/>
          <w:color w:val="222222"/>
          <w:sz w:val="20"/>
          <w:szCs w:val="20"/>
        </w:rPr>
        <w:fldChar w:fldCharType="separate"/>
      </w:r>
      <w:r w:rsidRPr="005F6B96">
        <w:rPr>
          <w:rStyle w:val="Hyperlink"/>
          <w:rFonts w:ascii="Arial" w:hAnsi="Arial" w:cs="Arial"/>
          <w:color w:val="1155CC"/>
          <w:sz w:val="20"/>
          <w:szCs w:val="20"/>
        </w:rPr>
        <w:t>https://myscholly.com/#scholly</w:t>
      </w:r>
      <w:r w:rsidRPr="005F6B96">
        <w:rPr>
          <w:rFonts w:ascii="Arial" w:hAnsi="Arial" w:cs="Arial"/>
          <w:color w:val="222222"/>
          <w:sz w:val="20"/>
          <w:szCs w:val="20"/>
        </w:rPr>
        <w:fldChar w:fldCharType="end"/>
      </w:r>
    </w:p>
    <w:p w:rsidR="00397EFD" w:rsidRPr="005F6B96" w:rsidRDefault="00397EFD" w:rsidP="00397EFD">
      <w:pPr>
        <w:shd w:val="clear" w:color="auto" w:fill="FFFFFF"/>
        <w:rPr>
          <w:rFonts w:ascii="Arial" w:hAnsi="Arial" w:cs="Arial"/>
          <w:color w:val="222222"/>
          <w:sz w:val="20"/>
          <w:szCs w:val="20"/>
        </w:rPr>
      </w:pPr>
      <w:r w:rsidRPr="005F6B96">
        <w:rPr>
          <w:rFonts w:ascii="Arial" w:hAnsi="Arial" w:cs="Arial"/>
          <w:color w:val="222222"/>
          <w:sz w:val="20"/>
          <w:szCs w:val="20"/>
        </w:rPr>
        <w:t>There is a $2.99 fee to sign up, but I have found a promo code: </w:t>
      </w:r>
      <w:r w:rsidRPr="005F6B96">
        <w:rPr>
          <w:rFonts w:ascii="Arial" w:hAnsi="Arial" w:cs="Arial"/>
          <w:b/>
          <w:color w:val="545454"/>
          <w:sz w:val="20"/>
          <w:szCs w:val="20"/>
        </w:rPr>
        <w:t>RHM406$</w:t>
      </w:r>
    </w:p>
    <w:p w:rsidR="00397EFD" w:rsidRPr="005F6B96" w:rsidRDefault="00397EFD" w:rsidP="00397EFD">
      <w:pPr>
        <w:rPr>
          <w:b/>
          <w:sz w:val="20"/>
          <w:szCs w:val="20"/>
          <w:u w:val="single"/>
        </w:rPr>
      </w:pPr>
    </w:p>
    <w:p w:rsidR="00397EFD" w:rsidRPr="005F6B96" w:rsidRDefault="00397EFD" w:rsidP="00397EFD">
      <w:pPr>
        <w:rPr>
          <w:b/>
          <w:sz w:val="20"/>
          <w:szCs w:val="20"/>
          <w:u w:val="single"/>
        </w:rPr>
      </w:pPr>
      <w:r w:rsidRPr="005F6B96">
        <w:rPr>
          <w:b/>
          <w:sz w:val="20"/>
          <w:szCs w:val="20"/>
          <w:u w:val="single"/>
        </w:rPr>
        <w:t>Studentaid.ed.gov</w:t>
      </w:r>
    </w:p>
    <w:p w:rsidR="00397EFD" w:rsidRPr="005F6B96" w:rsidRDefault="00397EFD" w:rsidP="00397EFD">
      <w:pPr>
        <w:rPr>
          <w:sz w:val="20"/>
          <w:szCs w:val="20"/>
        </w:rPr>
      </w:pPr>
      <w:r w:rsidRPr="005F6B96">
        <w:rPr>
          <w:sz w:val="20"/>
          <w:szCs w:val="20"/>
        </w:rPr>
        <w:t xml:space="preserve">This site has a search directory of 75 different private and government grants. </w:t>
      </w:r>
    </w:p>
    <w:p w:rsidR="00397EFD" w:rsidRPr="005F6B96" w:rsidRDefault="00397EFD" w:rsidP="00397EFD">
      <w:pPr>
        <w:rPr>
          <w:b/>
          <w:sz w:val="20"/>
          <w:szCs w:val="20"/>
        </w:rPr>
      </w:pPr>
    </w:p>
    <w:p w:rsidR="00397EFD" w:rsidRPr="005F6B96" w:rsidRDefault="00397EFD" w:rsidP="00397EFD">
      <w:pPr>
        <w:rPr>
          <w:b/>
          <w:sz w:val="20"/>
          <w:szCs w:val="20"/>
          <w:u w:val="single"/>
        </w:rPr>
      </w:pPr>
    </w:p>
    <w:p w:rsidR="00397EFD" w:rsidRPr="005F6B96" w:rsidRDefault="00397EFD" w:rsidP="00397EFD">
      <w:pPr>
        <w:rPr>
          <w:b/>
          <w:sz w:val="20"/>
          <w:szCs w:val="20"/>
          <w:u w:val="single"/>
        </w:rPr>
      </w:pPr>
      <w:r w:rsidRPr="005F6B96">
        <w:rPr>
          <w:b/>
          <w:sz w:val="20"/>
          <w:szCs w:val="20"/>
          <w:u w:val="single"/>
        </w:rPr>
        <w:t>Fastweb.com</w:t>
      </w:r>
    </w:p>
    <w:p w:rsidR="00397EFD" w:rsidRPr="005F6B96" w:rsidRDefault="00397EFD" w:rsidP="00397EFD">
      <w:pPr>
        <w:rPr>
          <w:sz w:val="20"/>
          <w:szCs w:val="20"/>
        </w:rPr>
      </w:pPr>
      <w:r w:rsidRPr="005F6B96">
        <w:rPr>
          <w:sz w:val="20"/>
          <w:szCs w:val="20"/>
        </w:rPr>
        <w:t xml:space="preserve">This site contains over 1.3 million awards worth over $3 billion dollars. </w:t>
      </w:r>
    </w:p>
    <w:p w:rsidR="00397EFD" w:rsidRPr="005F6B96" w:rsidRDefault="00397EFD" w:rsidP="00397EFD">
      <w:pPr>
        <w:rPr>
          <w:sz w:val="20"/>
          <w:szCs w:val="20"/>
        </w:rPr>
      </w:pPr>
    </w:p>
    <w:p w:rsidR="00397EFD" w:rsidRPr="005F6B96" w:rsidRDefault="00397EFD" w:rsidP="00397EFD">
      <w:pPr>
        <w:rPr>
          <w:b/>
          <w:sz w:val="20"/>
          <w:szCs w:val="20"/>
          <w:u w:val="single"/>
        </w:rPr>
      </w:pPr>
      <w:r w:rsidRPr="005F6B96">
        <w:rPr>
          <w:b/>
          <w:sz w:val="20"/>
          <w:szCs w:val="20"/>
          <w:u w:val="single"/>
        </w:rPr>
        <w:t>Collegenet.com</w:t>
      </w:r>
    </w:p>
    <w:p w:rsidR="00397EFD" w:rsidRPr="005F6B96" w:rsidRDefault="00397EFD" w:rsidP="00397EFD">
      <w:pPr>
        <w:rPr>
          <w:sz w:val="20"/>
          <w:szCs w:val="20"/>
        </w:rPr>
      </w:pPr>
      <w:r w:rsidRPr="005F6B96">
        <w:rPr>
          <w:sz w:val="20"/>
          <w:szCs w:val="20"/>
        </w:rPr>
        <w:t>This is a great site where you can type a keyword into their scholarship search feature and it will give you a list of all scholarships that match that keyword. For example try putting in something like “engineering” or “psychology” and see how many scholarships pop up!</w:t>
      </w:r>
    </w:p>
    <w:p w:rsidR="00397EFD" w:rsidRPr="005F6B96" w:rsidRDefault="00397EFD" w:rsidP="00397EFD">
      <w:pPr>
        <w:rPr>
          <w:sz w:val="20"/>
          <w:szCs w:val="20"/>
        </w:rPr>
      </w:pPr>
    </w:p>
    <w:p w:rsidR="00397EFD" w:rsidRPr="005F6B96" w:rsidRDefault="00397EFD" w:rsidP="00397EFD">
      <w:pPr>
        <w:rPr>
          <w:sz w:val="20"/>
          <w:szCs w:val="20"/>
          <w:u w:val="single"/>
        </w:rPr>
      </w:pPr>
      <w:r w:rsidRPr="005F6B96">
        <w:rPr>
          <w:sz w:val="20"/>
          <w:szCs w:val="20"/>
          <w:u w:val="single"/>
        </w:rPr>
        <w:t xml:space="preserve">Other helpful scholarship search sites: </w:t>
      </w:r>
    </w:p>
    <w:p w:rsidR="00397EFD" w:rsidRPr="005F6B96" w:rsidRDefault="00397EFD" w:rsidP="00397EFD">
      <w:pPr>
        <w:rPr>
          <w:sz w:val="20"/>
          <w:szCs w:val="20"/>
        </w:rPr>
      </w:pPr>
    </w:p>
    <w:p w:rsidR="00397EFD" w:rsidRPr="005F6B96" w:rsidRDefault="00397EFD" w:rsidP="00397EFD">
      <w:pPr>
        <w:rPr>
          <w:b/>
          <w:sz w:val="20"/>
          <w:szCs w:val="20"/>
        </w:rPr>
      </w:pPr>
      <w:r w:rsidRPr="005F6B96">
        <w:rPr>
          <w:b/>
          <w:sz w:val="20"/>
          <w:szCs w:val="20"/>
        </w:rPr>
        <w:t>StudentScholarshipSearch.com</w:t>
      </w:r>
    </w:p>
    <w:p w:rsidR="00397EFD" w:rsidRPr="005F6B96" w:rsidRDefault="00397EFD" w:rsidP="00397EFD">
      <w:pPr>
        <w:rPr>
          <w:b/>
          <w:sz w:val="20"/>
          <w:szCs w:val="20"/>
        </w:rPr>
      </w:pPr>
    </w:p>
    <w:p w:rsidR="00397EFD" w:rsidRPr="005F6B96" w:rsidRDefault="00397EFD" w:rsidP="00397EFD">
      <w:pPr>
        <w:rPr>
          <w:b/>
          <w:sz w:val="20"/>
          <w:szCs w:val="20"/>
        </w:rPr>
      </w:pPr>
      <w:r w:rsidRPr="005F6B96">
        <w:rPr>
          <w:b/>
          <w:sz w:val="20"/>
          <w:szCs w:val="20"/>
        </w:rPr>
        <w:t>Scholarships.CollegeToolkit.com</w:t>
      </w:r>
    </w:p>
    <w:p w:rsidR="002D7F0C" w:rsidRPr="00457D78" w:rsidRDefault="002D7F0C" w:rsidP="002D7F0C">
      <w:pPr>
        <w:rPr>
          <w:b/>
          <w:sz w:val="22"/>
          <w:szCs w:val="22"/>
        </w:rPr>
      </w:pPr>
    </w:p>
    <w:p w:rsidR="002D7F0C" w:rsidRDefault="002D7F0C" w:rsidP="002D7F0C">
      <w:pPr>
        <w:rPr>
          <w:b/>
          <w:sz w:val="22"/>
          <w:szCs w:val="22"/>
        </w:rPr>
      </w:pPr>
    </w:p>
    <w:p w:rsidR="002D7F0C" w:rsidRDefault="002D7F0C" w:rsidP="002D7F0C">
      <w:pPr>
        <w:rPr>
          <w:b/>
          <w:sz w:val="22"/>
          <w:szCs w:val="22"/>
        </w:rPr>
      </w:pPr>
      <w:r>
        <w:t xml:space="preserve">                 </w:t>
      </w:r>
      <w:r>
        <w:rPr>
          <w:noProof/>
        </w:rPr>
        <w:drawing>
          <wp:inline distT="0" distB="0" distL="0" distR="0">
            <wp:extent cx="1733550" cy="1123950"/>
            <wp:effectExtent l="19050" t="0" r="0" b="0"/>
            <wp:docPr id="3" name="Picture 3" descr="ANd9GcRoxrduK03rPvX5-mEw0Ep7SkBLz-QbwttAPa0noyvEtKN1KB_-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oxrduK03rPvX5-mEw0Ep7SkBLz-QbwttAPa0noyvEtKN1KB_-9w"/>
                    <pic:cNvPicPr>
                      <a:picLocks noChangeAspect="1" noChangeArrowheads="1"/>
                    </pic:cNvPicPr>
                  </pic:nvPicPr>
                  <pic:blipFill>
                    <a:blip r:embed="rId27" cstate="print"/>
                    <a:srcRect/>
                    <a:stretch>
                      <a:fillRect/>
                    </a:stretch>
                  </pic:blipFill>
                  <pic:spPr bwMode="auto">
                    <a:xfrm>
                      <a:off x="0" y="0"/>
                      <a:ext cx="1733550" cy="1123950"/>
                    </a:xfrm>
                    <a:prstGeom prst="rect">
                      <a:avLst/>
                    </a:prstGeom>
                    <a:noFill/>
                    <a:ln w="9525">
                      <a:noFill/>
                      <a:miter lim="800000"/>
                      <a:headEnd/>
                      <a:tailEnd/>
                    </a:ln>
                  </pic:spPr>
                </pic:pic>
              </a:graphicData>
            </a:graphic>
          </wp:inline>
        </w:drawing>
      </w:r>
    </w:p>
    <w:p w:rsidR="002D7F0C" w:rsidRPr="00DF70E5" w:rsidRDefault="002D7F0C" w:rsidP="002D7F0C">
      <w:pPr>
        <w:rPr>
          <w:b/>
          <w:sz w:val="22"/>
          <w:szCs w:val="22"/>
        </w:rPr>
      </w:pPr>
    </w:p>
    <w:p w:rsidR="002D7F0C" w:rsidRPr="000E696B" w:rsidRDefault="002D7F0C" w:rsidP="002D7F0C">
      <w:pPr>
        <w:jc w:val="center"/>
        <w:rPr>
          <w:b/>
          <w:sz w:val="32"/>
          <w:szCs w:val="32"/>
          <w:u w:val="single"/>
        </w:rPr>
      </w:pPr>
      <w:r w:rsidRPr="000E696B">
        <w:rPr>
          <w:b/>
          <w:sz w:val="32"/>
          <w:szCs w:val="32"/>
          <w:u w:val="single"/>
        </w:rPr>
        <w:t>College-Specific Scholarships</w:t>
      </w:r>
    </w:p>
    <w:p w:rsidR="00397EFD" w:rsidRPr="005F6B96" w:rsidRDefault="00397EFD" w:rsidP="00397EFD">
      <w:pPr>
        <w:rPr>
          <w:b/>
          <w:sz w:val="20"/>
          <w:szCs w:val="20"/>
          <w:u w:val="single"/>
        </w:rPr>
      </w:pPr>
      <w:r w:rsidRPr="005F6B96">
        <w:rPr>
          <w:b/>
          <w:sz w:val="20"/>
          <w:szCs w:val="20"/>
          <w:u w:val="single"/>
        </w:rPr>
        <w:t>National Commission for Cooperative Education</w:t>
      </w:r>
    </w:p>
    <w:p w:rsidR="00397EFD" w:rsidRPr="005F6B96" w:rsidRDefault="00397EFD" w:rsidP="00397EFD">
      <w:pPr>
        <w:rPr>
          <w:sz w:val="20"/>
          <w:szCs w:val="20"/>
        </w:rPr>
      </w:pPr>
      <w:r w:rsidRPr="005F6B96">
        <w:rPr>
          <w:sz w:val="20"/>
          <w:szCs w:val="20"/>
        </w:rPr>
        <w:lastRenderedPageBreak/>
        <w:t xml:space="preserve">Scholarships for students planning to attend one of nine partnership schools: SUNY Oswego, Drexel, Johnson &amp; Whales, Merrimack College, and UMASS Lowell Scholarships for $6,000 and renewable for all four years. </w:t>
      </w:r>
    </w:p>
    <w:p w:rsidR="00397EFD" w:rsidRPr="005F6B96" w:rsidRDefault="00397EFD" w:rsidP="00397EFD">
      <w:pPr>
        <w:rPr>
          <w:b/>
          <w:sz w:val="20"/>
          <w:szCs w:val="20"/>
        </w:rPr>
      </w:pPr>
      <w:r w:rsidRPr="005F6B96">
        <w:rPr>
          <w:b/>
          <w:sz w:val="20"/>
          <w:szCs w:val="20"/>
        </w:rPr>
        <w:t xml:space="preserve">Deadline: Different for each partner school. </w:t>
      </w:r>
    </w:p>
    <w:p w:rsidR="00397EFD" w:rsidRPr="005F6B96" w:rsidRDefault="00397EFD" w:rsidP="00397EFD">
      <w:pPr>
        <w:rPr>
          <w:sz w:val="20"/>
          <w:szCs w:val="20"/>
        </w:rPr>
      </w:pPr>
      <w:r w:rsidRPr="005F6B96">
        <w:rPr>
          <w:sz w:val="20"/>
          <w:szCs w:val="20"/>
        </w:rPr>
        <w:t xml:space="preserve">More information and apply at: </w:t>
      </w:r>
      <w:hyperlink r:id="rId28" w:history="1">
        <w:r w:rsidRPr="005F6B96">
          <w:rPr>
            <w:rStyle w:val="Hyperlink"/>
            <w:sz w:val="20"/>
            <w:szCs w:val="20"/>
          </w:rPr>
          <w:t>www.co-op.edu</w:t>
        </w:r>
      </w:hyperlink>
    </w:p>
    <w:p w:rsidR="00397EFD" w:rsidRPr="005F6B96" w:rsidRDefault="00397EFD" w:rsidP="00397EFD">
      <w:pPr>
        <w:rPr>
          <w:b/>
          <w:sz w:val="20"/>
          <w:szCs w:val="20"/>
        </w:rPr>
      </w:pPr>
    </w:p>
    <w:p w:rsidR="00397EFD" w:rsidRPr="005F6B96" w:rsidRDefault="00397EFD" w:rsidP="00397EFD">
      <w:pPr>
        <w:rPr>
          <w:b/>
          <w:sz w:val="20"/>
          <w:szCs w:val="20"/>
          <w:u w:val="single"/>
        </w:rPr>
      </w:pPr>
      <w:r w:rsidRPr="005F6B96">
        <w:rPr>
          <w:b/>
          <w:sz w:val="20"/>
          <w:szCs w:val="20"/>
          <w:u w:val="single"/>
        </w:rPr>
        <w:t>Alfred State College Scholarships</w:t>
      </w:r>
    </w:p>
    <w:p w:rsidR="00397EFD" w:rsidRPr="005F6B96" w:rsidRDefault="00397EFD" w:rsidP="00397EFD">
      <w:pPr>
        <w:rPr>
          <w:sz w:val="20"/>
          <w:szCs w:val="20"/>
        </w:rPr>
      </w:pPr>
      <w:proofErr w:type="gramStart"/>
      <w:r w:rsidRPr="005F6B96">
        <w:rPr>
          <w:sz w:val="20"/>
          <w:szCs w:val="20"/>
        </w:rPr>
        <w:t>Multiple scholarships available for matriculating students.</w:t>
      </w:r>
      <w:proofErr w:type="gramEnd"/>
      <w:r w:rsidRPr="005F6B96">
        <w:rPr>
          <w:sz w:val="20"/>
          <w:szCs w:val="20"/>
        </w:rPr>
        <w:t xml:space="preserve"> See individual scholarships for specific deadlines</w:t>
      </w:r>
    </w:p>
    <w:p w:rsidR="00397EFD" w:rsidRPr="005F6B96" w:rsidRDefault="00397EFD" w:rsidP="00397EFD">
      <w:pPr>
        <w:rPr>
          <w:sz w:val="20"/>
          <w:szCs w:val="20"/>
        </w:rPr>
      </w:pPr>
      <w:r w:rsidRPr="005F6B96">
        <w:rPr>
          <w:sz w:val="20"/>
          <w:szCs w:val="20"/>
        </w:rPr>
        <w:t xml:space="preserve">Apply at: </w:t>
      </w:r>
      <w:hyperlink r:id="rId29" w:history="1">
        <w:r w:rsidRPr="005F6B96">
          <w:rPr>
            <w:rStyle w:val="Hyperlink"/>
            <w:sz w:val="20"/>
            <w:szCs w:val="20"/>
          </w:rPr>
          <w:t>https://www.alfredstate.edu/financial-aid/scholarships</w:t>
        </w:r>
      </w:hyperlink>
      <w:r w:rsidRPr="005F6B96">
        <w:rPr>
          <w:sz w:val="20"/>
          <w:szCs w:val="20"/>
        </w:rPr>
        <w:t xml:space="preserve"> </w:t>
      </w:r>
    </w:p>
    <w:p w:rsidR="00397EFD" w:rsidRPr="005F6B96" w:rsidRDefault="00397EFD" w:rsidP="00397EFD">
      <w:pPr>
        <w:rPr>
          <w:sz w:val="20"/>
          <w:szCs w:val="20"/>
        </w:rPr>
      </w:pPr>
    </w:p>
    <w:p w:rsidR="00397EFD" w:rsidRPr="005F6B96" w:rsidRDefault="00397EFD" w:rsidP="00397EFD">
      <w:pPr>
        <w:rPr>
          <w:b/>
          <w:sz w:val="20"/>
          <w:szCs w:val="20"/>
          <w:u w:val="single"/>
        </w:rPr>
      </w:pPr>
      <w:r w:rsidRPr="005F6B96">
        <w:rPr>
          <w:b/>
          <w:sz w:val="20"/>
          <w:szCs w:val="20"/>
          <w:u w:val="single"/>
        </w:rPr>
        <w:t>Queens College Mathematics Teacher Scholarships</w:t>
      </w:r>
    </w:p>
    <w:p w:rsidR="00397EFD" w:rsidRPr="005F6B96" w:rsidRDefault="00397EFD" w:rsidP="00397EFD">
      <w:pPr>
        <w:rPr>
          <w:sz w:val="20"/>
          <w:szCs w:val="20"/>
        </w:rPr>
      </w:pPr>
      <w:r w:rsidRPr="005F6B96">
        <w:rPr>
          <w:sz w:val="20"/>
          <w:szCs w:val="20"/>
        </w:rPr>
        <w:t xml:space="preserve">Financial incentives for students who want to become secondary school math teachers. More information at: </w:t>
      </w:r>
      <w:hyperlink r:id="rId30" w:history="1">
        <w:r w:rsidRPr="005F6B96">
          <w:rPr>
            <w:rStyle w:val="Hyperlink"/>
            <w:sz w:val="20"/>
            <w:szCs w:val="20"/>
          </w:rPr>
          <w:t>http://time2000.qc.cuny.edu/</w:t>
        </w:r>
      </w:hyperlink>
    </w:p>
    <w:p w:rsidR="00397EFD" w:rsidRPr="005F6B96" w:rsidRDefault="00397EFD" w:rsidP="00397EFD">
      <w:pPr>
        <w:rPr>
          <w:b/>
          <w:sz w:val="20"/>
          <w:szCs w:val="20"/>
        </w:rPr>
      </w:pPr>
      <w:r w:rsidRPr="005F6B96">
        <w:rPr>
          <w:sz w:val="20"/>
          <w:szCs w:val="20"/>
        </w:rPr>
        <w:t xml:space="preserve">Deadline: </w:t>
      </w:r>
      <w:r w:rsidRPr="005F6B96">
        <w:rPr>
          <w:b/>
          <w:sz w:val="20"/>
          <w:szCs w:val="20"/>
        </w:rPr>
        <w:t>Rolling, so apply early!</w:t>
      </w:r>
    </w:p>
    <w:p w:rsidR="00397EFD" w:rsidRPr="005F6B96" w:rsidRDefault="00397EFD" w:rsidP="00397EFD">
      <w:pPr>
        <w:rPr>
          <w:b/>
          <w:sz w:val="20"/>
          <w:szCs w:val="20"/>
        </w:rPr>
      </w:pPr>
    </w:p>
    <w:p w:rsidR="00397EFD" w:rsidRPr="005F6B96" w:rsidRDefault="00397EFD" w:rsidP="00397EFD">
      <w:pPr>
        <w:rPr>
          <w:b/>
          <w:sz w:val="20"/>
          <w:szCs w:val="20"/>
          <w:u w:val="single"/>
        </w:rPr>
      </w:pPr>
      <w:r w:rsidRPr="005F6B96">
        <w:rPr>
          <w:b/>
          <w:sz w:val="20"/>
          <w:szCs w:val="20"/>
          <w:u w:val="single"/>
        </w:rPr>
        <w:t>SUNY Brockport Clark V. Whited/JP Morgan Chase Scholarship</w:t>
      </w:r>
    </w:p>
    <w:p w:rsidR="00397EFD" w:rsidRPr="005F6B96" w:rsidRDefault="00397EFD" w:rsidP="00397EFD">
      <w:pPr>
        <w:rPr>
          <w:sz w:val="20"/>
          <w:szCs w:val="20"/>
        </w:rPr>
      </w:pPr>
      <w:r w:rsidRPr="005F6B96">
        <w:rPr>
          <w:sz w:val="20"/>
          <w:szCs w:val="20"/>
        </w:rPr>
        <w:t xml:space="preserve">This scholarship was established through the generosity of JPMorgan Chase Bank and Dr. Whited, professor emeritus of physical education and sport, who taught at the College from 1946-1983. It recognizes a current department major who has demonstrated outstanding academic ability and service to the College through participation in extracurricular endeavors. Please use the All </w:t>
      </w:r>
      <w:r w:rsidRPr="005F6B96">
        <w:rPr>
          <w:sz w:val="20"/>
          <w:szCs w:val="20"/>
          <w:u w:val="single"/>
        </w:rPr>
        <w:t>Kinesiology, Sports Studies and Physical Education General Scholarship</w:t>
      </w:r>
      <w:r w:rsidRPr="005F6B96">
        <w:rPr>
          <w:sz w:val="20"/>
          <w:szCs w:val="20"/>
        </w:rPr>
        <w:t xml:space="preserve"> (KSSPE) application to apply for this scholarship.</w:t>
      </w:r>
    </w:p>
    <w:p w:rsidR="00397EFD" w:rsidRPr="005F6B96" w:rsidRDefault="00397EFD" w:rsidP="00397EFD">
      <w:pPr>
        <w:rPr>
          <w:sz w:val="20"/>
          <w:szCs w:val="20"/>
        </w:rPr>
      </w:pPr>
      <w:r w:rsidRPr="005F6B96">
        <w:rPr>
          <w:sz w:val="20"/>
          <w:szCs w:val="20"/>
        </w:rPr>
        <w:t>Deadline: February 15, 2017</w:t>
      </w:r>
    </w:p>
    <w:p w:rsidR="00C454C5" w:rsidRPr="008C11C3" w:rsidRDefault="000D1B97" w:rsidP="002D7F0C">
      <w:pPr>
        <w:rPr>
          <w:sz w:val="20"/>
          <w:szCs w:val="20"/>
        </w:rPr>
      </w:pPr>
      <w:hyperlink r:id="rId31" w:history="1">
        <w:r w:rsidR="00397EFD" w:rsidRPr="005F6B96">
          <w:rPr>
            <w:rStyle w:val="Hyperlink"/>
            <w:sz w:val="20"/>
            <w:szCs w:val="20"/>
          </w:rPr>
          <w:t>https://brockport.academicworks.com/opportunities/5353</w:t>
        </w:r>
      </w:hyperlink>
    </w:p>
    <w:p w:rsidR="00C454C5" w:rsidRDefault="00C454C5" w:rsidP="002D7F0C">
      <w:pPr>
        <w:rPr>
          <w:b/>
          <w:sz w:val="22"/>
          <w:szCs w:val="22"/>
        </w:rPr>
      </w:pPr>
    </w:p>
    <w:p w:rsidR="00853562" w:rsidRDefault="00853562" w:rsidP="002D7F0C">
      <w:pPr>
        <w:rPr>
          <w:b/>
          <w:sz w:val="22"/>
          <w:szCs w:val="22"/>
        </w:rPr>
      </w:pPr>
    </w:p>
    <w:p w:rsidR="002D7F0C" w:rsidRDefault="00BE06E1" w:rsidP="002D7F0C">
      <w:pPr>
        <w:jc w:val="center"/>
        <w:rPr>
          <w:b/>
          <w:sz w:val="28"/>
          <w:szCs w:val="28"/>
          <w:u w:val="single"/>
        </w:rPr>
      </w:pPr>
      <w:r>
        <w:rPr>
          <w:b/>
          <w:noProof/>
          <w:sz w:val="28"/>
          <w:szCs w:val="28"/>
        </w:rPr>
        <w:drawing>
          <wp:inline distT="0" distB="0" distL="0" distR="0">
            <wp:extent cx="1753591" cy="1111250"/>
            <wp:effectExtent l="0" t="0" r="0" b="6350"/>
            <wp:docPr id="12" name="Picture 5" descr="MC900071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1132[1]"/>
                    <pic:cNvPicPr>
                      <a:picLocks noChangeAspect="1" noChangeArrowheads="1"/>
                    </pic:cNvPicPr>
                  </pic:nvPicPr>
                  <pic:blipFill>
                    <a:blip r:embed="rId32" cstate="print"/>
                    <a:srcRect/>
                    <a:stretch>
                      <a:fillRect/>
                    </a:stretch>
                  </pic:blipFill>
                  <pic:spPr bwMode="auto">
                    <a:xfrm>
                      <a:off x="0" y="0"/>
                      <a:ext cx="1755404" cy="1112399"/>
                    </a:xfrm>
                    <a:prstGeom prst="rect">
                      <a:avLst/>
                    </a:prstGeom>
                    <a:noFill/>
                    <a:ln w="9525">
                      <a:noFill/>
                      <a:miter lim="800000"/>
                      <a:headEnd/>
                      <a:tailEnd/>
                    </a:ln>
                  </pic:spPr>
                </pic:pic>
              </a:graphicData>
            </a:graphic>
          </wp:inline>
        </w:drawing>
      </w:r>
    </w:p>
    <w:p w:rsidR="002D7F0C" w:rsidRPr="00F34A84" w:rsidRDefault="002D7F0C" w:rsidP="00BE06E1">
      <w:pPr>
        <w:rPr>
          <w:b/>
          <w:sz w:val="28"/>
          <w:szCs w:val="28"/>
          <w:u w:val="single"/>
        </w:rPr>
      </w:pPr>
    </w:p>
    <w:p w:rsidR="002D7F0C" w:rsidRPr="009D6CD6" w:rsidRDefault="002D7F0C" w:rsidP="002D7F0C">
      <w:pPr>
        <w:pStyle w:val="Heading2"/>
        <w:rPr>
          <w:u w:val="single"/>
        </w:rPr>
      </w:pPr>
      <w:r w:rsidRPr="009D6CD6">
        <w:rPr>
          <w:u w:val="single"/>
        </w:rPr>
        <w:t>Interview Help!</w:t>
      </w:r>
    </w:p>
    <w:p w:rsidR="002D7F0C" w:rsidRPr="00DF70E5" w:rsidRDefault="002D7F0C" w:rsidP="002D7F0C">
      <w:pPr>
        <w:rPr>
          <w:sz w:val="22"/>
          <w:szCs w:val="22"/>
        </w:rPr>
      </w:pPr>
    </w:p>
    <w:p w:rsidR="002D7F0C" w:rsidRPr="00CE271C" w:rsidRDefault="002D7F0C" w:rsidP="002D7F0C">
      <w:r>
        <w:t xml:space="preserve">Ms. </w:t>
      </w:r>
      <w:proofErr w:type="spellStart"/>
      <w:r w:rsidR="00397EFD">
        <w:t>Savino</w:t>
      </w:r>
      <w:proofErr w:type="spellEnd"/>
      <w:r w:rsidRPr="00CE271C">
        <w:t xml:space="preserve"> is also available to coach students who have interviews for colleges and/or scholars</w:t>
      </w:r>
      <w:r>
        <w:t xml:space="preserve">hips lined up.  Please use her </w:t>
      </w:r>
      <w:r w:rsidRPr="00CE271C">
        <w:t>sign-up sheets to sign up for interview hel</w:t>
      </w:r>
      <w:r>
        <w:t>p.</w:t>
      </w:r>
    </w:p>
    <w:p w:rsidR="002D7F0C" w:rsidRPr="00CE271C" w:rsidRDefault="002D7F0C" w:rsidP="002D7F0C"/>
    <w:p w:rsidR="002D7F0C" w:rsidRDefault="002D7F0C" w:rsidP="002D7F0C">
      <w:pPr>
        <w:rPr>
          <w:sz w:val="22"/>
          <w:szCs w:val="22"/>
        </w:rPr>
      </w:pPr>
    </w:p>
    <w:p w:rsidR="002D7F0C" w:rsidRDefault="000408EE" w:rsidP="002D7F0C">
      <w:pPr>
        <w:rPr>
          <w:sz w:val="22"/>
          <w:szCs w:val="22"/>
        </w:rPr>
      </w:pPr>
      <w:r>
        <w:rPr>
          <w:rFonts w:ascii="Arial" w:hAnsi="Arial" w:cs="Arial"/>
          <w:noProof/>
          <w:sz w:val="18"/>
          <w:szCs w:val="18"/>
        </w:rPr>
        <w:drawing>
          <wp:inline distT="0" distB="0" distL="0" distR="0">
            <wp:extent cx="1362075" cy="342900"/>
            <wp:effectExtent l="0" t="0" r="9525" b="0"/>
            <wp:docPr id="4" name="Picture 4" descr="Nav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a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p w:rsidR="002D7F0C" w:rsidRDefault="002D7F0C" w:rsidP="002D7F0C">
      <w:pPr>
        <w:rPr>
          <w:sz w:val="22"/>
          <w:szCs w:val="22"/>
        </w:rPr>
      </w:pPr>
    </w:p>
    <w:tbl>
      <w:tblPr>
        <w:tblW w:w="0" w:type="auto"/>
        <w:tblCellSpacing w:w="0" w:type="dxa"/>
        <w:tblCellMar>
          <w:left w:w="0" w:type="dxa"/>
          <w:right w:w="0" w:type="dxa"/>
        </w:tblCellMar>
        <w:tblLook w:val="04A0" w:firstRow="1" w:lastRow="0" w:firstColumn="1" w:lastColumn="0" w:noHBand="0" w:noVBand="1"/>
      </w:tblPr>
      <w:tblGrid>
        <w:gridCol w:w="4674"/>
        <w:gridCol w:w="6"/>
      </w:tblGrid>
      <w:tr w:rsidR="000408EE" w:rsidRPr="000408EE">
        <w:trPr>
          <w:tblCellSpacing w:w="0" w:type="dxa"/>
        </w:trPr>
        <w:tc>
          <w:tcPr>
            <w:tcW w:w="0" w:type="auto"/>
            <w:vAlign w:val="center"/>
          </w:tcPr>
          <w:p w:rsidR="000408EE" w:rsidRPr="000408EE" w:rsidRDefault="000408EE" w:rsidP="00D14058">
            <w:r>
              <w:rPr>
                <w:sz w:val="22"/>
                <w:szCs w:val="22"/>
              </w:rPr>
              <w:t xml:space="preserve">You must update </w:t>
            </w:r>
            <w:r w:rsidR="00D14058">
              <w:rPr>
                <w:sz w:val="22"/>
                <w:szCs w:val="22"/>
              </w:rPr>
              <w:t xml:space="preserve">your </w:t>
            </w:r>
            <w:r>
              <w:rPr>
                <w:sz w:val="22"/>
                <w:szCs w:val="22"/>
              </w:rPr>
              <w:t xml:space="preserve">college decisions on your Naviance account by going to the </w:t>
            </w:r>
            <w:r w:rsidRPr="000408EE">
              <w:rPr>
                <w:b/>
                <w:sz w:val="22"/>
                <w:szCs w:val="22"/>
              </w:rPr>
              <w:t>College tab</w:t>
            </w:r>
            <w:r>
              <w:rPr>
                <w:sz w:val="22"/>
                <w:szCs w:val="22"/>
              </w:rPr>
              <w:t xml:space="preserve"> and then to  ‘</w:t>
            </w:r>
            <w:r w:rsidRPr="000408EE">
              <w:rPr>
                <w:b/>
                <w:sz w:val="22"/>
                <w:szCs w:val="22"/>
              </w:rPr>
              <w:t>College</w:t>
            </w:r>
            <w:r w:rsidR="009527FE">
              <w:rPr>
                <w:b/>
                <w:sz w:val="22"/>
                <w:szCs w:val="22"/>
              </w:rPr>
              <w:t>s</w:t>
            </w:r>
            <w:r w:rsidRPr="000408EE">
              <w:rPr>
                <w:b/>
                <w:sz w:val="22"/>
                <w:szCs w:val="22"/>
              </w:rPr>
              <w:t xml:space="preserve"> I’m Applying to tab’</w:t>
            </w:r>
            <w:r w:rsidR="00D14058">
              <w:rPr>
                <w:b/>
                <w:sz w:val="22"/>
                <w:szCs w:val="22"/>
              </w:rPr>
              <w:t>.</w:t>
            </w:r>
            <w:r>
              <w:rPr>
                <w:sz w:val="22"/>
                <w:szCs w:val="22"/>
              </w:rPr>
              <w:t xml:space="preserve">  By clicking on the</w:t>
            </w:r>
            <w:r w:rsidR="007C11B4">
              <w:rPr>
                <w:sz w:val="22"/>
                <w:szCs w:val="22"/>
              </w:rPr>
              <w:t xml:space="preserve"> pencil icon </w:t>
            </w:r>
            <w:r w:rsidRPr="000408EE">
              <w:t xml:space="preserve"> </w:t>
            </w:r>
            <w:r>
              <w:rPr>
                <w:noProof/>
                <w:color w:val="0000FF"/>
              </w:rPr>
              <w:drawing>
                <wp:inline distT="0" distB="0" distL="0" distR="0">
                  <wp:extent cx="142875" cy="142875"/>
                  <wp:effectExtent l="0" t="0" r="9525" b="9525"/>
                  <wp:docPr id="5" name="Picture 5" descr="edi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7C11B4">
              <w:t xml:space="preserve"> you can then update the results of the colleges you </w:t>
            </w:r>
            <w:r w:rsidR="00D14058">
              <w:t>ap</w:t>
            </w:r>
            <w:r w:rsidR="007C11B4">
              <w:t>plied to.</w:t>
            </w:r>
          </w:p>
        </w:tc>
        <w:tc>
          <w:tcPr>
            <w:tcW w:w="0" w:type="auto"/>
            <w:vAlign w:val="center"/>
          </w:tcPr>
          <w:p w:rsidR="000408EE" w:rsidRPr="000408EE" w:rsidRDefault="000408EE" w:rsidP="000408EE"/>
        </w:tc>
      </w:tr>
    </w:tbl>
    <w:p w:rsidR="002D7F0C" w:rsidRDefault="00D14058" w:rsidP="002D7F0C">
      <w:pPr>
        <w:rPr>
          <w:sz w:val="22"/>
          <w:szCs w:val="22"/>
        </w:rPr>
      </w:pPr>
      <w:r>
        <w:rPr>
          <w:sz w:val="22"/>
          <w:szCs w:val="22"/>
        </w:rPr>
        <w:t>If you are waited listed to a school that is you</w:t>
      </w:r>
      <w:r w:rsidR="00926C5C">
        <w:rPr>
          <w:sz w:val="22"/>
          <w:szCs w:val="22"/>
        </w:rPr>
        <w:t xml:space="preserve"> first choice school, you should come to the College Office to fill out a wait listed form.</w:t>
      </w:r>
    </w:p>
    <w:sectPr w:rsidR="002D7F0C" w:rsidSect="002D5DCD">
      <w:type w:val="continuous"/>
      <w:pgSz w:w="12240" w:h="20160" w:code="5"/>
      <w:pgMar w:top="900" w:right="900" w:bottom="540" w:left="12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auxRegular">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564BAA"/>
    <w:multiLevelType w:val="hybridMultilevel"/>
    <w:tmpl w:val="ECD666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608BC"/>
    <w:multiLevelType w:val="multilevel"/>
    <w:tmpl w:val="9E6A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C0812"/>
    <w:multiLevelType w:val="multilevel"/>
    <w:tmpl w:val="B18A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1724D"/>
    <w:multiLevelType w:val="hybridMultilevel"/>
    <w:tmpl w:val="A75E3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B64F3"/>
    <w:multiLevelType w:val="hybridMultilevel"/>
    <w:tmpl w:val="2BBE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B5988"/>
    <w:multiLevelType w:val="multilevel"/>
    <w:tmpl w:val="0C7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0E6740"/>
    <w:multiLevelType w:val="multilevel"/>
    <w:tmpl w:val="966C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C"/>
    <w:rsid w:val="000408EE"/>
    <w:rsid w:val="00083397"/>
    <w:rsid w:val="000A481A"/>
    <w:rsid w:val="000B43DC"/>
    <w:rsid w:val="000C6C24"/>
    <w:rsid w:val="000D1B97"/>
    <w:rsid w:val="00130CFF"/>
    <w:rsid w:val="001D270D"/>
    <w:rsid w:val="001E5DF6"/>
    <w:rsid w:val="001E7FBA"/>
    <w:rsid w:val="001F63FA"/>
    <w:rsid w:val="00246E16"/>
    <w:rsid w:val="002D5DCD"/>
    <w:rsid w:val="002D7F0C"/>
    <w:rsid w:val="002F3E3D"/>
    <w:rsid w:val="00311B94"/>
    <w:rsid w:val="0031411E"/>
    <w:rsid w:val="00354298"/>
    <w:rsid w:val="00397EFD"/>
    <w:rsid w:val="003A7948"/>
    <w:rsid w:val="00452F96"/>
    <w:rsid w:val="004601F0"/>
    <w:rsid w:val="00465775"/>
    <w:rsid w:val="00492D04"/>
    <w:rsid w:val="00492EF4"/>
    <w:rsid w:val="004F7F51"/>
    <w:rsid w:val="00515536"/>
    <w:rsid w:val="00550CD7"/>
    <w:rsid w:val="005F2C5F"/>
    <w:rsid w:val="006124AE"/>
    <w:rsid w:val="00643CAE"/>
    <w:rsid w:val="00672C63"/>
    <w:rsid w:val="006D1B26"/>
    <w:rsid w:val="006E0B0F"/>
    <w:rsid w:val="006F352F"/>
    <w:rsid w:val="00700622"/>
    <w:rsid w:val="00723EFC"/>
    <w:rsid w:val="007443FB"/>
    <w:rsid w:val="007C11B4"/>
    <w:rsid w:val="007E68C2"/>
    <w:rsid w:val="00853562"/>
    <w:rsid w:val="00865BC0"/>
    <w:rsid w:val="00897425"/>
    <w:rsid w:val="008B00D1"/>
    <w:rsid w:val="008C11C3"/>
    <w:rsid w:val="008D04A5"/>
    <w:rsid w:val="00926C5C"/>
    <w:rsid w:val="009527FE"/>
    <w:rsid w:val="009754D4"/>
    <w:rsid w:val="00977F18"/>
    <w:rsid w:val="00A148E0"/>
    <w:rsid w:val="00A149AE"/>
    <w:rsid w:val="00A4474B"/>
    <w:rsid w:val="00A60F34"/>
    <w:rsid w:val="00AB1A20"/>
    <w:rsid w:val="00B00717"/>
    <w:rsid w:val="00B009C9"/>
    <w:rsid w:val="00B237E3"/>
    <w:rsid w:val="00B33798"/>
    <w:rsid w:val="00B40D7E"/>
    <w:rsid w:val="00B917BD"/>
    <w:rsid w:val="00BD1A41"/>
    <w:rsid w:val="00BE06E1"/>
    <w:rsid w:val="00BE55AA"/>
    <w:rsid w:val="00BF4FF5"/>
    <w:rsid w:val="00C2183A"/>
    <w:rsid w:val="00C30A43"/>
    <w:rsid w:val="00C454C5"/>
    <w:rsid w:val="00C55FA7"/>
    <w:rsid w:val="00C63840"/>
    <w:rsid w:val="00D14058"/>
    <w:rsid w:val="00D369BA"/>
    <w:rsid w:val="00D63995"/>
    <w:rsid w:val="00D97652"/>
    <w:rsid w:val="00DA3FAC"/>
    <w:rsid w:val="00DC19E6"/>
    <w:rsid w:val="00DE7E3F"/>
    <w:rsid w:val="00F10AF8"/>
    <w:rsid w:val="00F24E8F"/>
    <w:rsid w:val="00F84CC6"/>
    <w:rsid w:val="00F87C99"/>
    <w:rsid w:val="00FA72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D7F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D7F0C"/>
    <w:pPr>
      <w:keepNext/>
      <w:jc w:val="center"/>
      <w:outlineLvl w:val="1"/>
    </w:pPr>
    <w:rPr>
      <w:b/>
      <w:sz w:val="32"/>
      <w:szCs w:val="20"/>
    </w:rPr>
  </w:style>
  <w:style w:type="paragraph" w:styleId="Heading4">
    <w:name w:val="heading 4"/>
    <w:basedOn w:val="Normal"/>
    <w:next w:val="Normal"/>
    <w:link w:val="Heading4Char"/>
    <w:qFormat/>
    <w:rsid w:val="002D7F0C"/>
    <w:pPr>
      <w:keepNext/>
      <w:jc w:val="center"/>
      <w:outlineLvl w:val="3"/>
    </w:pPr>
    <w:rPr>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F0C"/>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2D7F0C"/>
    <w:rPr>
      <w:rFonts w:ascii="Times New Roman" w:eastAsia="Times New Roman" w:hAnsi="Times New Roman" w:cs="Times New Roman"/>
      <w:b/>
      <w:sz w:val="52"/>
      <w:szCs w:val="20"/>
    </w:rPr>
  </w:style>
  <w:style w:type="paragraph" w:styleId="BodyText">
    <w:name w:val="Body Text"/>
    <w:basedOn w:val="Normal"/>
    <w:link w:val="BodyTextChar"/>
    <w:rsid w:val="002D7F0C"/>
    <w:pPr>
      <w:jc w:val="center"/>
    </w:pPr>
    <w:rPr>
      <w:b/>
      <w:sz w:val="32"/>
      <w:szCs w:val="20"/>
    </w:rPr>
  </w:style>
  <w:style w:type="character" w:customStyle="1" w:styleId="BodyTextChar">
    <w:name w:val="Body Text Char"/>
    <w:basedOn w:val="DefaultParagraphFont"/>
    <w:link w:val="BodyText"/>
    <w:rsid w:val="002D7F0C"/>
    <w:rPr>
      <w:rFonts w:ascii="Times New Roman" w:eastAsia="Times New Roman" w:hAnsi="Times New Roman" w:cs="Times New Roman"/>
      <w:b/>
      <w:sz w:val="32"/>
      <w:szCs w:val="20"/>
    </w:rPr>
  </w:style>
  <w:style w:type="character" w:styleId="Hyperlink">
    <w:name w:val="Hyperlink"/>
    <w:rsid w:val="002D7F0C"/>
    <w:rPr>
      <w:color w:val="0000FF"/>
      <w:u w:val="single"/>
    </w:rPr>
  </w:style>
  <w:style w:type="character" w:customStyle="1" w:styleId="normaltext1">
    <w:name w:val="normaltext1"/>
    <w:rsid w:val="002D7F0C"/>
    <w:rPr>
      <w:rFonts w:ascii="Verdana" w:hAnsi="Verdana" w:hint="default"/>
      <w:color w:val="000000"/>
      <w:sz w:val="20"/>
      <w:szCs w:val="20"/>
    </w:rPr>
  </w:style>
  <w:style w:type="paragraph" w:styleId="BalloonText">
    <w:name w:val="Balloon Text"/>
    <w:basedOn w:val="Normal"/>
    <w:link w:val="BalloonTextChar"/>
    <w:uiPriority w:val="99"/>
    <w:semiHidden/>
    <w:unhideWhenUsed/>
    <w:rsid w:val="002D7F0C"/>
    <w:rPr>
      <w:rFonts w:ascii="Tahoma" w:hAnsi="Tahoma" w:cs="Tahoma"/>
      <w:sz w:val="16"/>
      <w:szCs w:val="16"/>
    </w:rPr>
  </w:style>
  <w:style w:type="character" w:customStyle="1" w:styleId="BalloonTextChar">
    <w:name w:val="Balloon Text Char"/>
    <w:basedOn w:val="DefaultParagraphFont"/>
    <w:link w:val="BalloonText"/>
    <w:uiPriority w:val="99"/>
    <w:semiHidden/>
    <w:rsid w:val="002D7F0C"/>
    <w:rPr>
      <w:rFonts w:ascii="Tahoma" w:eastAsia="Times New Roman" w:hAnsi="Tahoma" w:cs="Tahoma"/>
      <w:sz w:val="16"/>
      <w:szCs w:val="16"/>
    </w:rPr>
  </w:style>
  <w:style w:type="paragraph" w:styleId="NormalWeb">
    <w:name w:val="Normal (Web)"/>
    <w:basedOn w:val="Normal"/>
    <w:uiPriority w:val="99"/>
    <w:unhideWhenUsed/>
    <w:rsid w:val="00700622"/>
    <w:pPr>
      <w:spacing w:before="100" w:beforeAutospacing="1" w:after="100" w:afterAutospacing="1"/>
    </w:pPr>
  </w:style>
  <w:style w:type="character" w:customStyle="1" w:styleId="radewrongword">
    <w:name w:val="radewrongword"/>
    <w:basedOn w:val="DefaultParagraphFont"/>
    <w:rsid w:val="00700622"/>
  </w:style>
  <w:style w:type="character" w:styleId="Strong">
    <w:name w:val="Strong"/>
    <w:basedOn w:val="DefaultParagraphFont"/>
    <w:uiPriority w:val="22"/>
    <w:qFormat/>
    <w:rsid w:val="00700622"/>
    <w:rPr>
      <w:b/>
      <w:bCs/>
    </w:rPr>
  </w:style>
  <w:style w:type="character" w:customStyle="1" w:styleId="apple-converted-space">
    <w:name w:val="apple-converted-space"/>
    <w:basedOn w:val="DefaultParagraphFont"/>
    <w:rsid w:val="00A149AE"/>
  </w:style>
  <w:style w:type="character" w:styleId="FollowedHyperlink">
    <w:name w:val="FollowedHyperlink"/>
    <w:basedOn w:val="DefaultParagraphFont"/>
    <w:uiPriority w:val="99"/>
    <w:semiHidden/>
    <w:unhideWhenUsed/>
    <w:rsid w:val="00D63995"/>
    <w:rPr>
      <w:color w:val="800080" w:themeColor="followedHyperlink"/>
      <w:u w:val="single"/>
    </w:rPr>
  </w:style>
  <w:style w:type="paragraph" w:styleId="ListParagraph">
    <w:name w:val="List Paragraph"/>
    <w:basedOn w:val="Normal"/>
    <w:uiPriority w:val="34"/>
    <w:qFormat/>
    <w:rsid w:val="00672C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D7F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D7F0C"/>
    <w:pPr>
      <w:keepNext/>
      <w:jc w:val="center"/>
      <w:outlineLvl w:val="1"/>
    </w:pPr>
    <w:rPr>
      <w:b/>
      <w:sz w:val="32"/>
      <w:szCs w:val="20"/>
    </w:rPr>
  </w:style>
  <w:style w:type="paragraph" w:styleId="Heading4">
    <w:name w:val="heading 4"/>
    <w:basedOn w:val="Normal"/>
    <w:next w:val="Normal"/>
    <w:link w:val="Heading4Char"/>
    <w:qFormat/>
    <w:rsid w:val="002D7F0C"/>
    <w:pPr>
      <w:keepNext/>
      <w:jc w:val="center"/>
      <w:outlineLvl w:val="3"/>
    </w:pPr>
    <w:rPr>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F0C"/>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2D7F0C"/>
    <w:rPr>
      <w:rFonts w:ascii="Times New Roman" w:eastAsia="Times New Roman" w:hAnsi="Times New Roman" w:cs="Times New Roman"/>
      <w:b/>
      <w:sz w:val="52"/>
      <w:szCs w:val="20"/>
    </w:rPr>
  </w:style>
  <w:style w:type="paragraph" w:styleId="BodyText">
    <w:name w:val="Body Text"/>
    <w:basedOn w:val="Normal"/>
    <w:link w:val="BodyTextChar"/>
    <w:rsid w:val="002D7F0C"/>
    <w:pPr>
      <w:jc w:val="center"/>
    </w:pPr>
    <w:rPr>
      <w:b/>
      <w:sz w:val="32"/>
      <w:szCs w:val="20"/>
    </w:rPr>
  </w:style>
  <w:style w:type="character" w:customStyle="1" w:styleId="BodyTextChar">
    <w:name w:val="Body Text Char"/>
    <w:basedOn w:val="DefaultParagraphFont"/>
    <w:link w:val="BodyText"/>
    <w:rsid w:val="002D7F0C"/>
    <w:rPr>
      <w:rFonts w:ascii="Times New Roman" w:eastAsia="Times New Roman" w:hAnsi="Times New Roman" w:cs="Times New Roman"/>
      <w:b/>
      <w:sz w:val="32"/>
      <w:szCs w:val="20"/>
    </w:rPr>
  </w:style>
  <w:style w:type="character" w:styleId="Hyperlink">
    <w:name w:val="Hyperlink"/>
    <w:rsid w:val="002D7F0C"/>
    <w:rPr>
      <w:color w:val="0000FF"/>
      <w:u w:val="single"/>
    </w:rPr>
  </w:style>
  <w:style w:type="character" w:customStyle="1" w:styleId="normaltext1">
    <w:name w:val="normaltext1"/>
    <w:rsid w:val="002D7F0C"/>
    <w:rPr>
      <w:rFonts w:ascii="Verdana" w:hAnsi="Verdana" w:hint="default"/>
      <w:color w:val="000000"/>
      <w:sz w:val="20"/>
      <w:szCs w:val="20"/>
    </w:rPr>
  </w:style>
  <w:style w:type="paragraph" w:styleId="BalloonText">
    <w:name w:val="Balloon Text"/>
    <w:basedOn w:val="Normal"/>
    <w:link w:val="BalloonTextChar"/>
    <w:uiPriority w:val="99"/>
    <w:semiHidden/>
    <w:unhideWhenUsed/>
    <w:rsid w:val="002D7F0C"/>
    <w:rPr>
      <w:rFonts w:ascii="Tahoma" w:hAnsi="Tahoma" w:cs="Tahoma"/>
      <w:sz w:val="16"/>
      <w:szCs w:val="16"/>
    </w:rPr>
  </w:style>
  <w:style w:type="character" w:customStyle="1" w:styleId="BalloonTextChar">
    <w:name w:val="Balloon Text Char"/>
    <w:basedOn w:val="DefaultParagraphFont"/>
    <w:link w:val="BalloonText"/>
    <w:uiPriority w:val="99"/>
    <w:semiHidden/>
    <w:rsid w:val="002D7F0C"/>
    <w:rPr>
      <w:rFonts w:ascii="Tahoma" w:eastAsia="Times New Roman" w:hAnsi="Tahoma" w:cs="Tahoma"/>
      <w:sz w:val="16"/>
      <w:szCs w:val="16"/>
    </w:rPr>
  </w:style>
  <w:style w:type="paragraph" w:styleId="NormalWeb">
    <w:name w:val="Normal (Web)"/>
    <w:basedOn w:val="Normal"/>
    <w:uiPriority w:val="99"/>
    <w:unhideWhenUsed/>
    <w:rsid w:val="00700622"/>
    <w:pPr>
      <w:spacing w:before="100" w:beforeAutospacing="1" w:after="100" w:afterAutospacing="1"/>
    </w:pPr>
  </w:style>
  <w:style w:type="character" w:customStyle="1" w:styleId="radewrongword">
    <w:name w:val="radewrongword"/>
    <w:basedOn w:val="DefaultParagraphFont"/>
    <w:rsid w:val="00700622"/>
  </w:style>
  <w:style w:type="character" w:styleId="Strong">
    <w:name w:val="Strong"/>
    <w:basedOn w:val="DefaultParagraphFont"/>
    <w:uiPriority w:val="22"/>
    <w:qFormat/>
    <w:rsid w:val="00700622"/>
    <w:rPr>
      <w:b/>
      <w:bCs/>
    </w:rPr>
  </w:style>
  <w:style w:type="character" w:customStyle="1" w:styleId="apple-converted-space">
    <w:name w:val="apple-converted-space"/>
    <w:basedOn w:val="DefaultParagraphFont"/>
    <w:rsid w:val="00A149AE"/>
  </w:style>
  <w:style w:type="character" w:styleId="FollowedHyperlink">
    <w:name w:val="FollowedHyperlink"/>
    <w:basedOn w:val="DefaultParagraphFont"/>
    <w:uiPriority w:val="99"/>
    <w:semiHidden/>
    <w:unhideWhenUsed/>
    <w:rsid w:val="00D63995"/>
    <w:rPr>
      <w:color w:val="800080" w:themeColor="followedHyperlink"/>
      <w:u w:val="single"/>
    </w:rPr>
  </w:style>
  <w:style w:type="paragraph" w:styleId="ListParagraph">
    <w:name w:val="List Paragraph"/>
    <w:basedOn w:val="Normal"/>
    <w:uiPriority w:val="34"/>
    <w:qFormat/>
    <w:rsid w:val="0067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3297">
      <w:bodyDiv w:val="1"/>
      <w:marLeft w:val="0"/>
      <w:marRight w:val="0"/>
      <w:marTop w:val="0"/>
      <w:marBottom w:val="0"/>
      <w:divBdr>
        <w:top w:val="none" w:sz="0" w:space="0" w:color="auto"/>
        <w:left w:val="none" w:sz="0" w:space="0" w:color="auto"/>
        <w:bottom w:val="none" w:sz="0" w:space="0" w:color="auto"/>
        <w:right w:val="none" w:sz="0" w:space="0" w:color="auto"/>
      </w:divBdr>
      <w:divsChild>
        <w:div w:id="716734083">
          <w:marLeft w:val="0"/>
          <w:marRight w:val="0"/>
          <w:marTop w:val="0"/>
          <w:marBottom w:val="0"/>
          <w:divBdr>
            <w:top w:val="none" w:sz="0" w:space="0" w:color="auto"/>
            <w:left w:val="none" w:sz="0" w:space="0" w:color="auto"/>
            <w:bottom w:val="none" w:sz="0" w:space="0" w:color="auto"/>
            <w:right w:val="none" w:sz="0" w:space="0" w:color="auto"/>
          </w:divBdr>
          <w:divsChild>
            <w:div w:id="1564097578">
              <w:marLeft w:val="0"/>
              <w:marRight w:val="0"/>
              <w:marTop w:val="0"/>
              <w:marBottom w:val="0"/>
              <w:divBdr>
                <w:top w:val="none" w:sz="0" w:space="0" w:color="auto"/>
                <w:left w:val="none" w:sz="0" w:space="0" w:color="auto"/>
                <w:bottom w:val="none" w:sz="0" w:space="0" w:color="auto"/>
                <w:right w:val="none" w:sz="0" w:space="0" w:color="auto"/>
              </w:divBdr>
              <w:divsChild>
                <w:div w:id="189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bffoundation.org" TargetMode="External"/><Relationship Id="rId21" Type="http://schemas.openxmlformats.org/officeDocument/2006/relationships/hyperlink" Target="http://essaycontest.aynrandnovels.org/TheFountainhead.aspx" TargetMode="External"/><Relationship Id="rId22" Type="http://schemas.openxmlformats.org/officeDocument/2006/relationships/hyperlink" Target="http://www.mcdonaldsnytristate.com" TargetMode="External"/><Relationship Id="rId23" Type="http://schemas.openxmlformats.org/officeDocument/2006/relationships/hyperlink" Target="http://foundation.penguinrandomhouse.com/learn-more/creativewriting/rules.html" TargetMode="External"/><Relationship Id="rId24" Type="http://schemas.openxmlformats.org/officeDocument/2006/relationships/hyperlink" Target="http://www.columbuscitizensfd.org/scholarships/college.html" TargetMode="External"/><Relationship Id="rId25" Type="http://schemas.openxmlformats.org/officeDocument/2006/relationships/hyperlink" Target="https://www.unigo.com/scholarships/our-scholarships/superpower-scholarship" TargetMode="External"/><Relationship Id="rId26" Type="http://schemas.openxmlformats.org/officeDocument/2006/relationships/hyperlink" Target="https://hsf.net/en/scholarships/programs/general-college-scholarships" TargetMode="External"/><Relationship Id="rId27" Type="http://schemas.openxmlformats.org/officeDocument/2006/relationships/image" Target="media/image4.jpeg"/><Relationship Id="rId28" Type="http://schemas.openxmlformats.org/officeDocument/2006/relationships/hyperlink" Target="http://www.co-op.edu" TargetMode="External"/><Relationship Id="rId29" Type="http://schemas.openxmlformats.org/officeDocument/2006/relationships/hyperlink" Target="https://www.alfredstate.edu/financial-aid/scholarship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ime2000.qc.cuny.edu/" TargetMode="External"/><Relationship Id="rId31" Type="http://schemas.openxmlformats.org/officeDocument/2006/relationships/hyperlink" Target="https://brockport.academicworks.com/opportunities/5353" TargetMode="External"/><Relationship Id="rId32" Type="http://schemas.openxmlformats.org/officeDocument/2006/relationships/image" Target="media/image5.wmf"/><Relationship Id="rId9" Type="http://schemas.openxmlformats.org/officeDocument/2006/relationships/image" Target="media/image3.jpe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bcchscollege.weebly.com" TargetMode="External"/><Relationship Id="rId33" Type="http://schemas.openxmlformats.org/officeDocument/2006/relationships/image" Target="media/image6.jpeg"/><Relationship Id="rId34" Type="http://schemas.openxmlformats.org/officeDocument/2006/relationships/hyperlink" Target="https://connection.naviance.com/family-connection/colleges/application/edit" TargetMode="External"/><Relationship Id="rId35" Type="http://schemas.openxmlformats.org/officeDocument/2006/relationships/image" Target="media/image7.gif"/><Relationship Id="rId36" Type="http://schemas.openxmlformats.org/officeDocument/2006/relationships/fontTable" Target="fontTable.xml"/><Relationship Id="rId10" Type="http://schemas.openxmlformats.org/officeDocument/2006/relationships/hyperlink" Target="http://www.banyanscholarship.org/" TargetMode="External"/><Relationship Id="rId11" Type="http://schemas.openxmlformats.org/officeDocument/2006/relationships/hyperlink" Target="http://awg.org/images/awards/AWG%20Minority%20Scholarship%20pdf.pdf" TargetMode="External"/><Relationship Id="rId12" Type="http://schemas.openxmlformats.org/officeDocument/2006/relationships/hyperlink" Target="http://www.microsoft.com/en-us/diversity/programs/blacks-scholarships.aspx" TargetMode="External"/><Relationship Id="rId13" Type="http://schemas.openxmlformats.org/officeDocument/2006/relationships/hyperlink" Target="http://asianpacificfund.org/what-we-do/scholarships/apply-for-scholarship/" TargetMode="External"/><Relationship Id="rId14" Type="http://schemas.openxmlformats.org/officeDocument/2006/relationships/hyperlink" Target="http://www.thehaef.org/uploads/3/4/3/9/34394386/mai_sai_vang.pdf" TargetMode="External"/><Relationship Id="rId15" Type="http://schemas.openxmlformats.org/officeDocument/2006/relationships/hyperlink" Target="http://m3challenge.siam.org/" TargetMode="External"/><Relationship Id="rId16" Type="http://schemas.openxmlformats.org/officeDocument/2006/relationships/hyperlink" Target="http://nywea.org/scholarship/" TargetMode="External"/><Relationship Id="rId17" Type="http://schemas.openxmlformats.org/officeDocument/2006/relationships/hyperlink" Target="http://billofrightsinstitute.org/engage/students-programs-events/scholarship/" TargetMode="External"/><Relationship Id="rId18" Type="http://schemas.openxmlformats.org/officeDocument/2006/relationships/hyperlink" Target="http://www.haveityourwayfoundation.org/burger_king_scholars_program.html" TargetMode="External"/><Relationship Id="rId19" Type="http://schemas.openxmlformats.org/officeDocument/2006/relationships/hyperlink" Target="http://ascendfundny.org/scholarship/2017-application-info/"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2319</Words>
  <Characters>13222</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2017-02-07T17:12:00Z</dcterms:created>
  <dcterms:modified xsi:type="dcterms:W3CDTF">2017-02-07T17:12:00Z</dcterms:modified>
</cp:coreProperties>
</file>